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4A" w:rsidRPr="00A53D1F" w:rsidRDefault="0015254A" w:rsidP="00A53D1F">
      <w:pPr>
        <w:jc w:val="center"/>
        <w:rPr>
          <w:b/>
          <w:u w:val="single"/>
        </w:rPr>
      </w:pPr>
      <w:r>
        <w:rPr>
          <w:b/>
          <w:u w:val="single"/>
        </w:rPr>
        <w:t>Ingresantes al  P</w:t>
      </w:r>
      <w:r w:rsidRPr="00A53D1F">
        <w:rPr>
          <w:b/>
          <w:u w:val="single"/>
        </w:rPr>
        <w:t>rofesorado de Matemáticas 2020</w:t>
      </w:r>
    </w:p>
    <w:p w:rsidR="0015254A" w:rsidRPr="00A53D1F" w:rsidRDefault="0015254A" w:rsidP="00F6340A">
      <w:pPr>
        <w:jc w:val="both"/>
        <w:rPr>
          <w:i/>
        </w:rPr>
      </w:pPr>
      <w:r w:rsidRPr="00A53D1F">
        <w:rPr>
          <w:i/>
        </w:rPr>
        <w:t xml:space="preserve">Les queremos dar la bienvenida en estos tiempos difíciles que nos tocan vivir en nuestro país y en el mundo. </w:t>
      </w:r>
    </w:p>
    <w:p w:rsidR="0015254A" w:rsidRPr="00A53D1F" w:rsidRDefault="0015254A" w:rsidP="00F6340A">
      <w:pPr>
        <w:jc w:val="both"/>
        <w:rPr>
          <w:i/>
        </w:rPr>
      </w:pPr>
      <w:r w:rsidRPr="00A53D1F">
        <w:rPr>
          <w:i/>
        </w:rPr>
        <w:t>Todos tenemos que estar en casa, cumplir con las indicaciones de cuarentena y de higiene que nos están indicando para que esta situación mejore entre todos.</w:t>
      </w:r>
    </w:p>
    <w:p w:rsidR="0015254A" w:rsidRPr="00A53D1F" w:rsidRDefault="0015254A" w:rsidP="00F6340A">
      <w:pPr>
        <w:jc w:val="both"/>
        <w:rPr>
          <w:i/>
        </w:rPr>
      </w:pPr>
      <w:r w:rsidRPr="00A53D1F">
        <w:rPr>
          <w:i/>
        </w:rPr>
        <w:t>Están comenzando un tiempo de formación en el que tendrán hermosos momentos y también tiempos difíciles. No se desanimen, nosotros, sus docentes estamos  y estaremos para acompañarlos siempre.</w:t>
      </w:r>
    </w:p>
    <w:p w:rsidR="0015254A" w:rsidRPr="00A53D1F" w:rsidRDefault="0015254A" w:rsidP="00F6340A">
      <w:pPr>
        <w:jc w:val="both"/>
        <w:rPr>
          <w:i/>
        </w:rPr>
      </w:pPr>
      <w:r w:rsidRPr="00A53D1F">
        <w:rPr>
          <w:i/>
        </w:rPr>
        <w:t xml:space="preserve">A los que nos gusta la matemática, tenemos la suerte que ponernos a resolver ejercicios nos distrae, aunque los problemas no nos salgan. </w:t>
      </w:r>
    </w:p>
    <w:p w:rsidR="0015254A" w:rsidRPr="00A53D1F" w:rsidRDefault="0015254A" w:rsidP="00F6340A">
      <w:pPr>
        <w:jc w:val="both"/>
        <w:rPr>
          <w:i/>
        </w:rPr>
      </w:pPr>
      <w:r w:rsidRPr="00A53D1F">
        <w:rPr>
          <w:i/>
        </w:rPr>
        <w:t xml:space="preserve">Los invitamos a ponerse a trabajar con el cuadernillo, a intentarlo. Pueden empezar por donde crean que se sientan más seguros. </w:t>
      </w:r>
    </w:p>
    <w:p w:rsidR="0015254A" w:rsidRPr="00A53D1F" w:rsidRDefault="0015254A" w:rsidP="00F6340A">
      <w:pPr>
        <w:jc w:val="both"/>
        <w:rPr>
          <w:i/>
        </w:rPr>
      </w:pPr>
      <w:r w:rsidRPr="00A53D1F">
        <w:rPr>
          <w:i/>
        </w:rPr>
        <w:t xml:space="preserve">El cuadernillo es un repaso de contenidos que tendrían que haber visto en la escuela secundaria, pero si no los estudiaron también se pueden ir aprendiendo en este tiempo. </w:t>
      </w:r>
    </w:p>
    <w:p w:rsidR="0015254A" w:rsidRDefault="0015254A" w:rsidP="00F6340A">
      <w:pPr>
        <w:jc w:val="both"/>
        <w:rPr>
          <w:i/>
        </w:rPr>
      </w:pPr>
      <w:r w:rsidRPr="00A53D1F">
        <w:rPr>
          <w:i/>
        </w:rPr>
        <w:t>Lean las sugerencias que les escribimos.</w:t>
      </w:r>
    </w:p>
    <w:p w:rsidR="0015254A" w:rsidRPr="00A53D1F" w:rsidRDefault="0015254A" w:rsidP="00F6340A">
      <w:pPr>
        <w:jc w:val="both"/>
        <w:rPr>
          <w:i/>
        </w:rPr>
      </w:pPr>
      <w:hyperlink r:id="rId5" w:tgtFrame="_blank" w:history="1">
        <w:r>
          <w:rPr>
            <w:rStyle w:val="Hyperlink"/>
            <w:rFonts w:ascii="Arial" w:hAnsi="Arial" w:cs="Arial"/>
            <w:spacing w:val="15"/>
            <w:sz w:val="36"/>
            <w:szCs w:val="36"/>
          </w:rPr>
          <w:t>https://youtu.be/BJC3yM06C1M</w:t>
        </w:r>
      </w:hyperlink>
      <w:r>
        <w:t xml:space="preserve"> los invitamos a ver este tutorial. </w:t>
      </w:r>
    </w:p>
    <w:p w:rsidR="0015254A" w:rsidRPr="00A53D1F" w:rsidRDefault="0015254A" w:rsidP="00A5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993300"/>
        </w:rPr>
      </w:pPr>
      <w:r w:rsidRPr="00A53D1F">
        <w:rPr>
          <w:b/>
          <w:color w:val="993300"/>
          <w:u w:val="single"/>
        </w:rPr>
        <w:t>Algunos consejos</w:t>
      </w:r>
      <w:r w:rsidRPr="00A53D1F">
        <w:rPr>
          <w:b/>
          <w:color w:val="993300"/>
        </w:rPr>
        <w:t xml:space="preserve">: </w:t>
      </w:r>
    </w:p>
    <w:p w:rsidR="0015254A" w:rsidRDefault="0015254A" w:rsidP="00A5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Organícense, todos los días  siéntense una hora de trabajo por lo menos.</w:t>
      </w:r>
    </w:p>
    <w:p w:rsidR="0015254A" w:rsidRDefault="0015254A" w:rsidP="00A5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Escriban todo en el mismo cuaderno, lo que les vaya saliendo, lo que intentaron y no les salió. No borren mucho, dejen sus errores para luego reflexionar sobre ellos. Las mismas serán recuperadas con los profesores al inicio del ciclo lectivo, es importante escribirlas.</w:t>
      </w:r>
    </w:p>
    <w:p w:rsidR="0015254A" w:rsidRDefault="0015254A" w:rsidP="00A5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Es muy útil ayudarse con carteles de las cuestiones que vayan recordando o averiguando           ( propiedades , definiciones) </w:t>
      </w:r>
    </w:p>
    <w:p w:rsidR="0015254A" w:rsidRDefault="0015254A" w:rsidP="00A5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Escriban sus dudas y si pueden conectarse con algún compañero compártanlas.</w:t>
      </w:r>
    </w:p>
    <w:p w:rsidR="0015254A" w:rsidRDefault="0015254A" w:rsidP="00A5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A53D1F">
        <w:rPr>
          <w:b/>
        </w:rPr>
        <w:t>Nuestro correo de contacto es</w:t>
      </w:r>
      <w:r>
        <w:t xml:space="preserve"> : </w:t>
      </w:r>
      <w:hyperlink r:id="rId6" w:history="1">
        <w:r w:rsidRPr="002E6C01">
          <w:rPr>
            <w:rStyle w:val="Hyperlink"/>
            <w:i/>
            <w:sz w:val="24"/>
          </w:rPr>
          <w:t>matematicaisfd21@gmail.com</w:t>
        </w:r>
      </w:hyperlink>
      <w:r>
        <w:t xml:space="preserve"> , </w:t>
      </w:r>
    </w:p>
    <w:p w:rsidR="0015254A" w:rsidRPr="00172774" w:rsidRDefault="0015254A" w:rsidP="00A5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Además estamos trabajando para brindarles otro espacio de intercambio, en este caso ingresando al siguiente link</w:t>
      </w:r>
      <w:r>
        <w:rPr>
          <w:rFonts w:ascii="Arial" w:hAnsi="Arial" w:cs="Arial"/>
          <w:color w:val="222222"/>
          <w:shd w:val="clear" w:color="auto" w:fill="FFFFFF"/>
        </w:rPr>
        <w:t xml:space="preserve">:  </w:t>
      </w:r>
      <w:hyperlink r:id="rId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https://classroom.google.com/c/NTQ4ODcwMDExOTda</w:t>
        </w:r>
      </w:hyperlink>
      <w:r>
        <w:rPr>
          <w:rFonts w:ascii="Arial" w:hAnsi="Arial" w:cs="Arial"/>
          <w:color w:val="222222"/>
          <w:shd w:val="clear" w:color="auto" w:fill="FFFFFF"/>
        </w:rPr>
        <w:t>  les solicitará un código, el mismo es:</w:t>
      </w:r>
      <w:r w:rsidRPr="00A53D1F">
        <w:rPr>
          <w:rFonts w:ascii="Arial" w:hAnsi="Arial" w:cs="Arial"/>
          <w:b/>
          <w:color w:val="222222"/>
          <w:shd w:val="clear" w:color="auto" w:fill="FFFFFF"/>
        </w:rPr>
        <w:t xml:space="preserve"> qvdploc</w:t>
      </w:r>
    </w:p>
    <w:p w:rsidR="0015254A" w:rsidRPr="00D7747C" w:rsidRDefault="0015254A" w:rsidP="00F6340A">
      <w:pPr>
        <w:jc w:val="both"/>
        <w:rPr>
          <w:b/>
          <w:u w:val="single"/>
        </w:rPr>
      </w:pPr>
      <w:r w:rsidRPr="00D7747C">
        <w:rPr>
          <w:b/>
          <w:u w:val="single"/>
        </w:rPr>
        <w:t xml:space="preserve">Orientaciones para trabajar con el cuadernillo </w:t>
      </w:r>
    </w:p>
    <w:p w:rsidR="0015254A" w:rsidRDefault="0015254A" w:rsidP="00F6340A">
      <w:pPr>
        <w:jc w:val="both"/>
      </w:pPr>
      <w:r>
        <w:t>La propuesta de los primeros tres ejercicios es de discusión, así que la idea es que se animen a pensarlos y escribir todo lo que se les ocurra y/o sus dudas para compartirlas cuando nos encontremos.</w:t>
      </w:r>
    </w:p>
    <w:p w:rsidR="0015254A" w:rsidRDefault="0015254A" w:rsidP="00F6340A">
      <w:pPr>
        <w:jc w:val="both"/>
      </w:pPr>
      <w:r>
        <w:t xml:space="preserve">Para el ejercicio 4 recuerden las propiedades de la potenciación y la radicación, también revisen la propiedad distributiva de todas las operaciones </w:t>
      </w:r>
    </w:p>
    <w:p w:rsidR="0015254A" w:rsidRDefault="0015254A" w:rsidP="00F6340A">
      <w:pPr>
        <w:jc w:val="both"/>
      </w:pPr>
      <w:r>
        <w:t xml:space="preserve">Ayúdense si pueden,  con  Internet, busquen lugares que tengan ejemplos, en especial de nivel secundario. </w:t>
      </w:r>
    </w:p>
    <w:p w:rsidR="0015254A" w:rsidRDefault="0015254A" w:rsidP="00F6340A">
      <w:pPr>
        <w:jc w:val="both"/>
      </w:pPr>
      <w:r>
        <w:t>El ejercicio 5 no lo hagan.</w:t>
      </w:r>
    </w:p>
    <w:p w:rsidR="0015254A" w:rsidRDefault="0015254A" w:rsidP="00F6340A">
      <w:pPr>
        <w:jc w:val="both"/>
      </w:pPr>
      <w:r>
        <w:t>Los ejercicios 6 y 7 son para resolver sin calculadora. Tenemos que tener en cuenta que la separación en términos nos permite resolver los ejercicios deteniéndonos en los signos + y – fuera de paréntesis, de raíces, etc. Cuando los terminen, si tienen calculadora científica, escriban el ejercicio tal cual como está y les tiene que dar el mismo resultado. Si no pasa esto revisen lo realizado por los dos caminos.</w:t>
      </w:r>
    </w:p>
    <w:p w:rsidR="0015254A" w:rsidRDefault="0015254A" w:rsidP="00F6340A">
      <w:pPr>
        <w:jc w:val="both"/>
      </w:pPr>
      <w:r>
        <w:t>El ejercicio 8 es para aplicar las propiedades de la potenciación (Producto y cociente de potencias de igual base)</w:t>
      </w:r>
    </w:p>
    <w:p w:rsidR="0015254A" w:rsidRDefault="0015254A" w:rsidP="00F6340A">
      <w:pPr>
        <w:jc w:val="both"/>
      </w:pPr>
      <w:r>
        <w:t xml:space="preserve">Para el ejercicio 9 tengan en cuenta la definición de potencia o el cuadrado de binomio </w:t>
      </w:r>
    </w:p>
    <w:p w:rsidR="0015254A" w:rsidRDefault="0015254A" w:rsidP="00F6340A">
      <w:pPr>
        <w:jc w:val="both"/>
      </w:pPr>
      <w:r>
        <w:t xml:space="preserve">Vamos ahora a las </w:t>
      </w:r>
      <w:r w:rsidRPr="00B2191E">
        <w:rPr>
          <w:b/>
        </w:rPr>
        <w:t>ecuaciones</w:t>
      </w:r>
    </w:p>
    <w:p w:rsidR="0015254A" w:rsidRDefault="0015254A" w:rsidP="00F6340A">
      <w:pPr>
        <w:jc w:val="both"/>
      </w:pPr>
      <w:r>
        <w:t>Para el  ejercicio 1 recuerden la resolución de ecuaciones, si necesitan resuelvan y miren ejemplos antes de ponerse a resolver. Pueden buscar en algún libro de secundaria si tienen o en Internet.</w:t>
      </w:r>
    </w:p>
    <w:p w:rsidR="0015254A" w:rsidRDefault="0015254A" w:rsidP="00F6340A">
      <w:pPr>
        <w:jc w:val="both"/>
      </w:pPr>
      <w:r>
        <w:t>Va un ejemplo</w:t>
      </w:r>
    </w:p>
    <w:p w:rsidR="0015254A" w:rsidRDefault="0015254A" w:rsidP="00F6340A">
      <w:pPr>
        <w:jc w:val="both"/>
      </w:pPr>
      <w:r w:rsidRPr="00FA687C"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Ecuaciones con paréntesis" style="width:441pt;height:317.25pt;visibility:visible">
            <v:imagedata r:id="rId8" o:title=""/>
          </v:shape>
        </w:pict>
      </w:r>
    </w:p>
    <w:p w:rsidR="0015254A" w:rsidRDefault="0015254A" w:rsidP="00F6340A">
      <w:pPr>
        <w:jc w:val="both"/>
      </w:pPr>
      <w:hyperlink r:id="rId9" w:history="1">
        <w:r w:rsidRPr="00FB55F6">
          <w:rPr>
            <w:rStyle w:val="Hyperlink"/>
          </w:rPr>
          <w:t>https://content1.gnoss.com/Documentacion/Organizaciones/9c34af94-978d-45e2-822b-422394dba3c5/BaseRecursos/Ecuaciones%20con%20par%C3%A9ntesis.JPG</w:t>
        </w:r>
      </w:hyperlink>
    </w:p>
    <w:p w:rsidR="0015254A" w:rsidRDefault="0015254A" w:rsidP="00F6340A">
      <w:pPr>
        <w:jc w:val="both"/>
      </w:pPr>
    </w:p>
    <w:p w:rsidR="0015254A" w:rsidRDefault="0015254A" w:rsidP="00F6340A">
      <w:pPr>
        <w:jc w:val="both"/>
      </w:pPr>
      <w:r>
        <w:t xml:space="preserve"> También recuerden cuando encuentren el valor de la incógnita reemplazar dicho valor para comprobar si es correcto.</w:t>
      </w:r>
    </w:p>
    <w:p w:rsidR="0015254A" w:rsidRDefault="0015254A" w:rsidP="00F6340A">
      <w:pPr>
        <w:jc w:val="both"/>
      </w:pPr>
      <w:r>
        <w:t>Otro recurso que los puede ayudar es el tanteo.</w:t>
      </w:r>
    </w:p>
    <w:p w:rsidR="0015254A" w:rsidRDefault="0015254A" w:rsidP="00F6340A">
      <w:pPr>
        <w:jc w:val="both"/>
      </w:pPr>
      <w:r>
        <w:t>De este primer ejercicio no se preocupen por el i) j) k) y l) .Los explicaremos especialmente a lo largo del curso.</w:t>
      </w:r>
    </w:p>
    <w:p w:rsidR="0015254A" w:rsidRDefault="0015254A" w:rsidP="00F6340A">
      <w:pPr>
        <w:jc w:val="both"/>
      </w:pPr>
      <w:r>
        <w:t>Como verán en el ejercicio 2 son ecuaciones de segundo grado ( o cuadráticas) . Utilicen el tanteo o la fórmula resolvente de ecuaciones cuadráticas.</w:t>
      </w:r>
    </w:p>
    <w:p w:rsidR="0015254A" w:rsidRDefault="0015254A" w:rsidP="00F6340A">
      <w:pPr>
        <w:jc w:val="both"/>
      </w:pPr>
      <w:r>
        <w:t xml:space="preserve">Para el ejercicio 5 recuerden los métodos de resolución de sistemas de ecuaciones ( igualación , sustitución) </w:t>
      </w:r>
    </w:p>
    <w:p w:rsidR="0015254A" w:rsidRDefault="0015254A" w:rsidP="00F6340A">
      <w:pPr>
        <w:jc w:val="both"/>
      </w:pPr>
      <w:r>
        <w:t xml:space="preserve">Para los problemas del  ejercicio 4 y 6 traten de utilizar el tanteo más la simbolización ( armando una o dos ecuaciones) </w:t>
      </w:r>
    </w:p>
    <w:p w:rsidR="0015254A" w:rsidRDefault="0015254A" w:rsidP="00F6340A">
      <w:pPr>
        <w:jc w:val="both"/>
        <w:rPr>
          <w:b/>
        </w:rPr>
      </w:pPr>
      <w:r w:rsidRPr="00B77F42">
        <w:rPr>
          <w:b/>
        </w:rPr>
        <w:t>FUNCIONES</w:t>
      </w:r>
    </w:p>
    <w:p w:rsidR="0015254A" w:rsidRPr="00D7747C" w:rsidRDefault="0015254A" w:rsidP="00F6340A">
      <w:pPr>
        <w:jc w:val="both"/>
      </w:pPr>
      <w:r w:rsidRPr="00D7747C">
        <w:t>Para funciones serán muy útil</w:t>
      </w:r>
      <w:r>
        <w:t>es</w:t>
      </w:r>
      <w:r w:rsidRPr="00D7747C">
        <w:t xml:space="preserve"> los tutoriales.  Les dejo un ejemplo para ubicar puntos en el plano </w:t>
      </w:r>
      <w:hyperlink r:id="rId10" w:history="1">
        <w:r w:rsidRPr="00D7747C">
          <w:rPr>
            <w:rStyle w:val="Hyperlink"/>
          </w:rPr>
          <w:t>https://youtu.be/BJC3yM06C1M</w:t>
        </w:r>
      </w:hyperlink>
    </w:p>
    <w:p w:rsidR="0015254A" w:rsidRDefault="0015254A" w:rsidP="00F6340A">
      <w:pPr>
        <w:jc w:val="both"/>
        <w:rPr>
          <w:b/>
        </w:rPr>
      </w:pPr>
      <w:r>
        <w:rPr>
          <w:b/>
        </w:rPr>
        <w:t>Polinomios</w:t>
      </w:r>
    </w:p>
    <w:p w:rsidR="0015254A" w:rsidRDefault="0015254A" w:rsidP="00F6340A">
      <w:pPr>
        <w:jc w:val="both"/>
      </w:pPr>
      <w:r w:rsidRPr="00317079">
        <w:t xml:space="preserve">Para los ejercicios de polinomios les puede ser útil el material </w:t>
      </w:r>
      <w:r>
        <w:t xml:space="preserve">que está debajo, menos para el ejercicio 11 que es de factorización ( para este ejercicio busquen en algún libro de secundaria de tercero o cuarto año , que tengan en  casa o en internet) </w:t>
      </w:r>
    </w:p>
    <w:p w:rsidR="0015254A" w:rsidRPr="00317079" w:rsidRDefault="0015254A" w:rsidP="00F6340A">
      <w:pPr>
        <w:jc w:val="both"/>
        <w:rPr>
          <w:b/>
          <w:u w:val="single"/>
        </w:rPr>
      </w:pPr>
      <w:r w:rsidRPr="00317079">
        <w:rPr>
          <w:b/>
          <w:u w:val="single"/>
        </w:rPr>
        <w:t>CONCEPTOS DE POLINOMIOS</w:t>
      </w:r>
    </w:p>
    <w:p w:rsidR="0015254A" w:rsidRPr="00EB7440" w:rsidRDefault="0015254A" w:rsidP="00F6340A">
      <w:pPr>
        <w:spacing w:after="40"/>
        <w:jc w:val="both"/>
        <w:rPr>
          <w:rFonts w:cs="Calibri"/>
        </w:rPr>
      </w:pPr>
      <w:r w:rsidRPr="00EB7440">
        <w:rPr>
          <w:rFonts w:cs="Calibri"/>
        </w:rPr>
        <w:t xml:space="preserve">Un </w:t>
      </w:r>
      <w:r w:rsidRPr="00EB7440">
        <w:rPr>
          <w:rFonts w:cs="Calibri"/>
          <w:b/>
        </w:rPr>
        <w:t>polinomio</w:t>
      </w:r>
      <w:r w:rsidRPr="00EB7440">
        <w:rPr>
          <w:rFonts w:cs="Calibri"/>
        </w:rPr>
        <w:t xml:space="preserve"> es una expresión algebraica de la forma:</w:t>
      </w:r>
    </w:p>
    <w:p w:rsidR="0015254A" w:rsidRDefault="0015254A" w:rsidP="00F6340A">
      <w:pPr>
        <w:jc w:val="both"/>
        <w:rPr>
          <w:rFonts w:cs="Calibri"/>
        </w:rPr>
      </w:pPr>
      <w:r w:rsidRPr="00EB7440">
        <w:rPr>
          <w:rFonts w:cs="Calibri"/>
          <w:b/>
        </w:rPr>
        <w:t>P(x) = a</w:t>
      </w:r>
      <w:r w:rsidRPr="00EB7440">
        <w:rPr>
          <w:rFonts w:cs="Calibri"/>
          <w:b/>
          <w:vertAlign w:val="subscript"/>
        </w:rPr>
        <w:t>n</w:t>
      </w:r>
      <w:r w:rsidRPr="00EB7440">
        <w:rPr>
          <w:rFonts w:cs="Calibri"/>
          <w:b/>
        </w:rPr>
        <w:t>x</w:t>
      </w:r>
      <w:r w:rsidRPr="00EB7440">
        <w:rPr>
          <w:rFonts w:cs="Calibri"/>
          <w:b/>
          <w:vertAlign w:val="superscript"/>
        </w:rPr>
        <w:t>n</w:t>
      </w:r>
      <w:r w:rsidRPr="00EB7440">
        <w:rPr>
          <w:rFonts w:cs="Calibri"/>
          <w:b/>
        </w:rPr>
        <w:t xml:space="preserve"> + a</w:t>
      </w:r>
      <w:r w:rsidRPr="00EB7440">
        <w:rPr>
          <w:rFonts w:cs="Calibri"/>
          <w:b/>
          <w:vertAlign w:val="subscript"/>
        </w:rPr>
        <w:t>n-1</w:t>
      </w:r>
      <w:r w:rsidRPr="00EB7440">
        <w:rPr>
          <w:rFonts w:cs="Calibri"/>
          <w:b/>
        </w:rPr>
        <w:t xml:space="preserve">  x</w:t>
      </w:r>
      <w:r w:rsidRPr="00EB7440">
        <w:rPr>
          <w:rFonts w:cs="Calibri"/>
          <w:b/>
          <w:vertAlign w:val="superscript"/>
        </w:rPr>
        <w:t>n-1</w:t>
      </w:r>
      <w:r w:rsidRPr="00EB7440">
        <w:rPr>
          <w:rFonts w:cs="Calibri"/>
          <w:b/>
        </w:rPr>
        <w:t xml:space="preserve"> +… a</w:t>
      </w:r>
      <w:r w:rsidRPr="00EB7440">
        <w:rPr>
          <w:rFonts w:cs="Calibri"/>
          <w:b/>
          <w:vertAlign w:val="subscript"/>
        </w:rPr>
        <w:t xml:space="preserve">2 </w:t>
      </w:r>
      <w:r w:rsidRPr="00EB7440">
        <w:rPr>
          <w:rFonts w:cs="Calibri"/>
          <w:b/>
        </w:rPr>
        <w:t xml:space="preserve"> x</w:t>
      </w:r>
      <w:r w:rsidRPr="00EB7440">
        <w:rPr>
          <w:rFonts w:cs="Calibri"/>
          <w:b/>
          <w:vertAlign w:val="superscript"/>
        </w:rPr>
        <w:t>2</w:t>
      </w:r>
      <w:r w:rsidRPr="00EB7440">
        <w:rPr>
          <w:rFonts w:cs="Calibri"/>
          <w:b/>
        </w:rPr>
        <w:t xml:space="preserve">  + a</w:t>
      </w:r>
      <w:r w:rsidRPr="00EB7440">
        <w:rPr>
          <w:rFonts w:cs="Calibri"/>
          <w:b/>
          <w:vertAlign w:val="subscript"/>
        </w:rPr>
        <w:t xml:space="preserve">1 </w:t>
      </w:r>
      <w:r w:rsidRPr="00EB7440">
        <w:rPr>
          <w:rFonts w:cs="Calibri"/>
          <w:b/>
        </w:rPr>
        <w:t xml:space="preserve"> x + a</w:t>
      </w:r>
      <w:r w:rsidRPr="00EB7440">
        <w:rPr>
          <w:rFonts w:cs="Calibri"/>
          <w:b/>
          <w:vertAlign w:val="subscript"/>
        </w:rPr>
        <w:t>0</w:t>
      </w:r>
      <w:r w:rsidRPr="00EB7440">
        <w:rPr>
          <w:rFonts w:cs="Calibri"/>
        </w:rPr>
        <w:t xml:space="preserve">    donde  a</w:t>
      </w:r>
      <w:r w:rsidRPr="00EB7440">
        <w:rPr>
          <w:rFonts w:cs="Calibri"/>
          <w:vertAlign w:val="subscript"/>
        </w:rPr>
        <w:t xml:space="preserve">0,  </w:t>
      </w:r>
      <w:r w:rsidRPr="00EB7440">
        <w:rPr>
          <w:rFonts w:cs="Calibri"/>
        </w:rPr>
        <w:t>a</w:t>
      </w:r>
      <w:r w:rsidRPr="00EB7440">
        <w:rPr>
          <w:rFonts w:cs="Calibri"/>
          <w:vertAlign w:val="subscript"/>
        </w:rPr>
        <w:t xml:space="preserve">1,  </w:t>
      </w:r>
      <w:r w:rsidRPr="00EB7440">
        <w:rPr>
          <w:rFonts w:cs="Calibri"/>
        </w:rPr>
        <w:t>a</w:t>
      </w:r>
      <w:r w:rsidRPr="00EB7440">
        <w:rPr>
          <w:rFonts w:cs="Calibri"/>
          <w:vertAlign w:val="subscript"/>
        </w:rPr>
        <w:t xml:space="preserve">2, …, </w:t>
      </w:r>
      <w:r w:rsidRPr="00EB7440">
        <w:rPr>
          <w:rFonts w:cs="Calibri"/>
        </w:rPr>
        <w:t>a</w:t>
      </w:r>
      <w:r w:rsidRPr="00EB7440">
        <w:rPr>
          <w:rFonts w:cs="Calibri"/>
          <w:vertAlign w:val="subscript"/>
        </w:rPr>
        <w:t>n</w:t>
      </w:r>
      <w:r w:rsidRPr="00EB7440">
        <w:rPr>
          <w:rFonts w:cs="Calibri"/>
        </w:rPr>
        <w:t xml:space="preserve">son números reales,  x es una variable indeterminada,   y todas las potencias a las que aparece elevado </w:t>
      </w:r>
      <w:r w:rsidRPr="00EB7440">
        <w:rPr>
          <w:rFonts w:cs="Calibri"/>
          <w:b/>
        </w:rPr>
        <w:t>x</w:t>
      </w:r>
      <w:r w:rsidRPr="00EB7440">
        <w:rPr>
          <w:rFonts w:cs="Calibri"/>
        </w:rPr>
        <w:t xml:space="preserve"> son números naturales o cero.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8721"/>
      </w:tblGrid>
      <w:tr w:rsidR="0015254A" w:rsidRPr="003A6C34" w:rsidTr="005B34B0">
        <w:tc>
          <w:tcPr>
            <w:tcW w:w="10112" w:type="dxa"/>
          </w:tcPr>
          <w:p w:rsidR="0015254A" w:rsidRPr="003A6C34" w:rsidRDefault="0015254A" w:rsidP="00F6340A">
            <w:pPr>
              <w:spacing w:after="40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El polinomio que tiene un solo término se lo denomina </w:t>
            </w:r>
            <w:r w:rsidRPr="003A6C34">
              <w:rPr>
                <w:rFonts w:cs="Calibri"/>
                <w:b/>
              </w:rPr>
              <w:t>monomio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</w:rPr>
            </w:pPr>
            <w:r w:rsidRPr="003A6C34">
              <w:rPr>
                <w:rFonts w:cs="Calibri"/>
              </w:rPr>
              <w:t xml:space="preserve">El polinomio que tiene dos  términos se lo denomina </w:t>
            </w:r>
            <w:r w:rsidRPr="003A6C34">
              <w:rPr>
                <w:rFonts w:cs="Calibri"/>
                <w:b/>
              </w:rPr>
              <w:t>binomio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El polinomio que tiene tres  términos se lo denomina </w:t>
            </w:r>
            <w:r w:rsidRPr="003A6C34">
              <w:rPr>
                <w:rFonts w:cs="Calibri"/>
                <w:b/>
              </w:rPr>
              <w:t>trinomio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El polinomio que tiene cuatro  términos se lo denomina </w:t>
            </w:r>
            <w:r w:rsidRPr="003A6C34">
              <w:rPr>
                <w:rFonts w:cs="Calibri"/>
                <w:b/>
              </w:rPr>
              <w:t>cuatrinomio</w:t>
            </w:r>
          </w:p>
        </w:tc>
      </w:tr>
    </w:tbl>
    <w:p w:rsidR="0015254A" w:rsidRPr="00EB7440" w:rsidRDefault="0015254A" w:rsidP="00F6340A">
      <w:pPr>
        <w:spacing w:after="40"/>
        <w:jc w:val="both"/>
        <w:rPr>
          <w:rFonts w:cs="Calibri"/>
          <w:i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8721"/>
      </w:tblGrid>
      <w:tr w:rsidR="0015254A" w:rsidRPr="003A6C34" w:rsidTr="005B34B0">
        <w:tc>
          <w:tcPr>
            <w:tcW w:w="10112" w:type="dxa"/>
          </w:tcPr>
          <w:p w:rsidR="0015254A" w:rsidRPr="00A53D1F" w:rsidRDefault="0015254A" w:rsidP="00F6340A">
            <w:pPr>
              <w:spacing w:after="40"/>
              <w:jc w:val="both"/>
              <w:rPr>
                <w:rFonts w:cs="Calibri"/>
                <w:lang w:val="es-ES"/>
              </w:rPr>
            </w:pPr>
            <w:r w:rsidRPr="00A53D1F">
              <w:rPr>
                <w:rFonts w:cs="Calibri"/>
                <w:b/>
                <w:lang w:val="es-ES"/>
              </w:rPr>
              <w:t>Dado  P(x) = a</w:t>
            </w:r>
            <w:r w:rsidRPr="00A53D1F">
              <w:rPr>
                <w:rFonts w:cs="Calibri"/>
                <w:b/>
                <w:vertAlign w:val="subscript"/>
                <w:lang w:val="es-ES"/>
              </w:rPr>
              <w:t>n</w:t>
            </w:r>
            <w:r w:rsidRPr="00A53D1F">
              <w:rPr>
                <w:rFonts w:cs="Calibri"/>
                <w:b/>
                <w:lang w:val="es-ES"/>
              </w:rPr>
              <w:t>x</w:t>
            </w:r>
            <w:r w:rsidRPr="00A53D1F">
              <w:rPr>
                <w:rFonts w:cs="Calibri"/>
                <w:b/>
                <w:vertAlign w:val="superscript"/>
                <w:lang w:val="es-ES"/>
              </w:rPr>
              <w:t>n</w:t>
            </w:r>
            <w:r w:rsidRPr="00A53D1F">
              <w:rPr>
                <w:rFonts w:cs="Calibri"/>
                <w:b/>
                <w:lang w:val="es-ES"/>
              </w:rPr>
              <w:t xml:space="preserve"> + a</w:t>
            </w:r>
            <w:r w:rsidRPr="00A53D1F">
              <w:rPr>
                <w:rFonts w:cs="Calibri"/>
                <w:b/>
                <w:vertAlign w:val="subscript"/>
                <w:lang w:val="es-ES"/>
              </w:rPr>
              <w:t>n-1</w:t>
            </w:r>
            <w:r w:rsidRPr="00A53D1F">
              <w:rPr>
                <w:rFonts w:cs="Calibri"/>
                <w:b/>
                <w:lang w:val="es-ES"/>
              </w:rPr>
              <w:t xml:space="preserve">  x</w:t>
            </w:r>
            <w:r w:rsidRPr="00A53D1F">
              <w:rPr>
                <w:rFonts w:cs="Calibri"/>
                <w:b/>
                <w:vertAlign w:val="superscript"/>
                <w:lang w:val="es-ES"/>
              </w:rPr>
              <w:t>n-1</w:t>
            </w:r>
            <w:r w:rsidRPr="00A53D1F">
              <w:rPr>
                <w:rFonts w:cs="Calibri"/>
                <w:b/>
                <w:lang w:val="es-ES"/>
              </w:rPr>
              <w:t xml:space="preserve"> +… a</w:t>
            </w:r>
            <w:r w:rsidRPr="00A53D1F">
              <w:rPr>
                <w:rFonts w:cs="Calibri"/>
                <w:b/>
                <w:vertAlign w:val="subscript"/>
                <w:lang w:val="es-ES"/>
              </w:rPr>
              <w:t xml:space="preserve">2 </w:t>
            </w:r>
            <w:r w:rsidRPr="00A53D1F">
              <w:rPr>
                <w:rFonts w:cs="Calibri"/>
                <w:b/>
                <w:lang w:val="es-ES"/>
              </w:rPr>
              <w:t xml:space="preserve"> x</w:t>
            </w:r>
            <w:r w:rsidRPr="00A53D1F">
              <w:rPr>
                <w:rFonts w:cs="Calibri"/>
                <w:b/>
                <w:vertAlign w:val="superscript"/>
                <w:lang w:val="es-ES"/>
              </w:rPr>
              <w:t>2</w:t>
            </w:r>
            <w:r w:rsidRPr="00A53D1F">
              <w:rPr>
                <w:rFonts w:cs="Calibri"/>
                <w:b/>
                <w:lang w:val="es-ES"/>
              </w:rPr>
              <w:t xml:space="preserve">  + a</w:t>
            </w:r>
            <w:r w:rsidRPr="00A53D1F">
              <w:rPr>
                <w:rFonts w:cs="Calibri"/>
                <w:b/>
                <w:vertAlign w:val="subscript"/>
                <w:lang w:val="es-ES"/>
              </w:rPr>
              <w:t xml:space="preserve">1 </w:t>
            </w:r>
            <w:r w:rsidRPr="00A53D1F">
              <w:rPr>
                <w:rFonts w:cs="Calibri"/>
                <w:b/>
                <w:lang w:val="es-ES"/>
              </w:rPr>
              <w:t xml:space="preserve"> x + a</w:t>
            </w:r>
            <w:r w:rsidRPr="00A53D1F">
              <w:rPr>
                <w:rFonts w:cs="Calibri"/>
                <w:b/>
                <w:vertAlign w:val="subscript"/>
                <w:lang w:val="es-ES"/>
              </w:rPr>
              <w:t>0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Se denomina </w:t>
            </w:r>
            <w:r w:rsidRPr="003A6C34">
              <w:rPr>
                <w:rFonts w:cs="Calibri"/>
                <w:b/>
              </w:rPr>
              <w:t xml:space="preserve">grado </w:t>
            </w:r>
            <w:r w:rsidRPr="003A6C34">
              <w:rPr>
                <w:rFonts w:cs="Calibri"/>
              </w:rPr>
              <w:t xml:space="preserve">del polinomio al  mayor exponente que tiene la variable. 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El polinomio P(x) es de grado </w:t>
            </w:r>
            <w:r w:rsidRPr="003A6C34">
              <w:rPr>
                <w:rFonts w:cs="Calibri"/>
                <w:b/>
              </w:rPr>
              <w:t>n</w:t>
            </w:r>
          </w:p>
        </w:tc>
      </w:tr>
    </w:tbl>
    <w:p w:rsidR="0015254A" w:rsidRPr="00EB7440" w:rsidRDefault="0015254A" w:rsidP="00F6340A">
      <w:pPr>
        <w:spacing w:after="40"/>
        <w:jc w:val="both"/>
        <w:rPr>
          <w:rFonts w:cs="Calibri"/>
          <w:i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8721"/>
      </w:tblGrid>
      <w:tr w:rsidR="0015254A" w:rsidRPr="003A6C34" w:rsidTr="005B34B0">
        <w:tc>
          <w:tcPr>
            <w:tcW w:w="10112" w:type="dxa"/>
          </w:tcPr>
          <w:p w:rsidR="0015254A" w:rsidRPr="00A53D1F" w:rsidRDefault="0015254A" w:rsidP="00F6340A">
            <w:pPr>
              <w:spacing w:after="40"/>
              <w:jc w:val="both"/>
              <w:rPr>
                <w:rFonts w:cs="Calibri"/>
                <w:i/>
                <w:lang w:val="es-ES"/>
              </w:rPr>
            </w:pPr>
            <w:r w:rsidRPr="00A53D1F">
              <w:rPr>
                <w:rFonts w:cs="Calibri"/>
                <w:b/>
                <w:i/>
                <w:lang w:val="es-ES"/>
              </w:rPr>
              <w:t>Dado  P(x) = a</w:t>
            </w:r>
            <w:r w:rsidRPr="00A53D1F">
              <w:rPr>
                <w:rFonts w:cs="Calibri"/>
                <w:b/>
                <w:i/>
                <w:vertAlign w:val="subscript"/>
                <w:lang w:val="es-ES"/>
              </w:rPr>
              <w:t>n</w:t>
            </w:r>
            <w:r w:rsidRPr="00A53D1F">
              <w:rPr>
                <w:rFonts w:cs="Calibri"/>
                <w:b/>
                <w:i/>
                <w:lang w:val="es-ES"/>
              </w:rPr>
              <w:t>x</w:t>
            </w:r>
            <w:r w:rsidRPr="00A53D1F">
              <w:rPr>
                <w:rFonts w:cs="Calibri"/>
                <w:b/>
                <w:i/>
                <w:vertAlign w:val="superscript"/>
                <w:lang w:val="es-ES"/>
              </w:rPr>
              <w:t>n</w:t>
            </w:r>
            <w:r w:rsidRPr="00A53D1F">
              <w:rPr>
                <w:rFonts w:cs="Calibri"/>
                <w:b/>
                <w:i/>
                <w:lang w:val="es-ES"/>
              </w:rPr>
              <w:t xml:space="preserve"> + a</w:t>
            </w:r>
            <w:r w:rsidRPr="00A53D1F">
              <w:rPr>
                <w:rFonts w:cs="Calibri"/>
                <w:b/>
                <w:i/>
                <w:vertAlign w:val="subscript"/>
                <w:lang w:val="es-ES"/>
              </w:rPr>
              <w:t>n-1</w:t>
            </w:r>
            <w:r w:rsidRPr="00A53D1F">
              <w:rPr>
                <w:rFonts w:cs="Calibri"/>
                <w:b/>
                <w:i/>
                <w:lang w:val="es-ES"/>
              </w:rPr>
              <w:t xml:space="preserve">  x</w:t>
            </w:r>
            <w:r w:rsidRPr="00A53D1F">
              <w:rPr>
                <w:rFonts w:cs="Calibri"/>
                <w:b/>
                <w:i/>
                <w:vertAlign w:val="superscript"/>
                <w:lang w:val="es-ES"/>
              </w:rPr>
              <w:t>n-1</w:t>
            </w:r>
            <w:r w:rsidRPr="00A53D1F">
              <w:rPr>
                <w:rFonts w:cs="Calibri"/>
                <w:b/>
                <w:i/>
                <w:lang w:val="es-ES"/>
              </w:rPr>
              <w:t xml:space="preserve"> +… a</w:t>
            </w:r>
            <w:r w:rsidRPr="00A53D1F">
              <w:rPr>
                <w:rFonts w:cs="Calibri"/>
                <w:b/>
                <w:i/>
                <w:vertAlign w:val="subscript"/>
                <w:lang w:val="es-ES"/>
              </w:rPr>
              <w:t xml:space="preserve">2 </w:t>
            </w:r>
            <w:r w:rsidRPr="00A53D1F">
              <w:rPr>
                <w:rFonts w:cs="Calibri"/>
                <w:b/>
                <w:i/>
                <w:lang w:val="es-ES"/>
              </w:rPr>
              <w:t xml:space="preserve"> x</w:t>
            </w:r>
            <w:r w:rsidRPr="00A53D1F">
              <w:rPr>
                <w:rFonts w:cs="Calibri"/>
                <w:b/>
                <w:i/>
                <w:vertAlign w:val="superscript"/>
                <w:lang w:val="es-ES"/>
              </w:rPr>
              <w:t>2</w:t>
            </w:r>
            <w:r w:rsidRPr="00A53D1F">
              <w:rPr>
                <w:rFonts w:cs="Calibri"/>
                <w:b/>
                <w:i/>
                <w:lang w:val="es-ES"/>
              </w:rPr>
              <w:t xml:space="preserve">  + a</w:t>
            </w:r>
            <w:r w:rsidRPr="00A53D1F">
              <w:rPr>
                <w:rFonts w:cs="Calibri"/>
                <w:b/>
                <w:i/>
                <w:vertAlign w:val="subscript"/>
                <w:lang w:val="es-ES"/>
              </w:rPr>
              <w:t xml:space="preserve">1 </w:t>
            </w:r>
            <w:r w:rsidRPr="00A53D1F">
              <w:rPr>
                <w:rFonts w:cs="Calibri"/>
                <w:b/>
                <w:i/>
                <w:lang w:val="es-ES"/>
              </w:rPr>
              <w:t xml:space="preserve"> x + a</w:t>
            </w:r>
            <w:r w:rsidRPr="00A53D1F">
              <w:rPr>
                <w:rFonts w:cs="Calibri"/>
                <w:b/>
                <w:i/>
                <w:vertAlign w:val="subscript"/>
                <w:lang w:val="es-ES"/>
              </w:rPr>
              <w:t>0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</w:rPr>
            </w:pPr>
            <w:r w:rsidRPr="003A6C34">
              <w:rPr>
                <w:rFonts w:cs="Calibri"/>
                <w:b/>
                <w:i/>
              </w:rPr>
              <w:t>a</w:t>
            </w:r>
            <w:r w:rsidRPr="003A6C34">
              <w:rPr>
                <w:rFonts w:cs="Calibri"/>
                <w:b/>
                <w:i/>
                <w:vertAlign w:val="subscript"/>
              </w:rPr>
              <w:t xml:space="preserve">0,  </w:t>
            </w:r>
            <w:r w:rsidRPr="003A6C34">
              <w:rPr>
                <w:rFonts w:cs="Calibri"/>
                <w:b/>
                <w:i/>
              </w:rPr>
              <w:t>a</w:t>
            </w:r>
            <w:r w:rsidRPr="003A6C34">
              <w:rPr>
                <w:rFonts w:cs="Calibri"/>
                <w:b/>
                <w:i/>
                <w:vertAlign w:val="subscript"/>
              </w:rPr>
              <w:t xml:space="preserve">1,  </w:t>
            </w:r>
            <w:r w:rsidRPr="003A6C34">
              <w:rPr>
                <w:rFonts w:cs="Calibri"/>
                <w:b/>
                <w:i/>
              </w:rPr>
              <w:t>a</w:t>
            </w:r>
            <w:r w:rsidRPr="003A6C34">
              <w:rPr>
                <w:rFonts w:cs="Calibri"/>
                <w:b/>
                <w:i/>
                <w:vertAlign w:val="subscript"/>
              </w:rPr>
              <w:t xml:space="preserve">2, …, </w:t>
            </w:r>
            <w:r w:rsidRPr="003A6C34">
              <w:rPr>
                <w:rFonts w:cs="Calibri"/>
                <w:b/>
                <w:i/>
              </w:rPr>
              <w:t>a</w:t>
            </w:r>
            <w:r w:rsidRPr="003A6C34">
              <w:rPr>
                <w:rFonts w:cs="Calibri"/>
                <w:b/>
                <w:i/>
                <w:vertAlign w:val="subscript"/>
              </w:rPr>
              <w:t>n</w:t>
            </w:r>
            <w:r w:rsidRPr="003A6C34">
              <w:rPr>
                <w:rFonts w:cs="Calibri"/>
                <w:i/>
              </w:rPr>
              <w:t xml:space="preserve">se llaman </w:t>
            </w:r>
            <w:r w:rsidRPr="003A6C34">
              <w:rPr>
                <w:rFonts w:cs="Calibri"/>
                <w:b/>
                <w:i/>
              </w:rPr>
              <w:t xml:space="preserve">coeficientes </w:t>
            </w:r>
            <w:r w:rsidRPr="003A6C34">
              <w:rPr>
                <w:rFonts w:cs="Calibri"/>
                <w:i/>
              </w:rPr>
              <w:t>del polinomio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</w:rPr>
            </w:pPr>
            <w:r w:rsidRPr="003A6C34">
              <w:rPr>
                <w:rFonts w:cs="Calibri"/>
                <w:b/>
                <w:i/>
              </w:rPr>
              <w:t>a</w:t>
            </w:r>
            <w:r w:rsidRPr="003A6C34">
              <w:rPr>
                <w:rFonts w:cs="Calibri"/>
                <w:b/>
                <w:i/>
                <w:vertAlign w:val="subscript"/>
              </w:rPr>
              <w:t>n</w:t>
            </w:r>
            <w:r w:rsidRPr="003A6C34">
              <w:rPr>
                <w:rFonts w:cs="Calibri"/>
                <w:i/>
              </w:rPr>
              <w:t xml:space="preserve"> (número que multiplica a la variable de mayor exponente) se llama </w:t>
            </w:r>
            <w:r w:rsidRPr="003A6C34">
              <w:rPr>
                <w:rFonts w:cs="Calibri"/>
                <w:b/>
                <w:i/>
              </w:rPr>
              <w:t>coeficiente principal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</w:rPr>
            </w:pPr>
            <w:r w:rsidRPr="003A6C34">
              <w:rPr>
                <w:rFonts w:cs="Calibri"/>
                <w:b/>
                <w:i/>
              </w:rPr>
              <w:t>a</w:t>
            </w:r>
            <w:r w:rsidRPr="003A6C34">
              <w:rPr>
                <w:rFonts w:cs="Calibri"/>
                <w:b/>
                <w:i/>
                <w:vertAlign w:val="subscript"/>
              </w:rPr>
              <w:t xml:space="preserve">0 </w:t>
            </w:r>
            <w:r w:rsidRPr="003A6C34">
              <w:rPr>
                <w:rFonts w:cs="Calibri"/>
                <w:i/>
              </w:rPr>
              <w:t xml:space="preserve">se llama </w:t>
            </w:r>
            <w:r w:rsidRPr="003A6C34">
              <w:rPr>
                <w:rFonts w:cs="Calibri"/>
                <w:b/>
                <w:i/>
              </w:rPr>
              <w:t>término independiente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</w:rPr>
            </w:pPr>
            <w:r w:rsidRPr="003A6C34">
              <w:rPr>
                <w:rFonts w:cs="Calibri"/>
                <w:i/>
              </w:rPr>
              <w:t xml:space="preserve">El polinomio que tiene el coeficiente principal igual a uno se lo denomina </w:t>
            </w:r>
            <w:r w:rsidRPr="003A6C34">
              <w:rPr>
                <w:rFonts w:cs="Calibri"/>
                <w:b/>
                <w:i/>
              </w:rPr>
              <w:t>mónico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</w:rPr>
            </w:pPr>
            <w:r w:rsidRPr="003A6C34">
              <w:rPr>
                <w:rFonts w:cs="Calibri"/>
                <w:i/>
              </w:rPr>
              <w:t xml:space="preserve">El polinomio cuyos coeficientes son todos cero se denomina </w:t>
            </w:r>
            <w:r w:rsidRPr="003A6C34">
              <w:rPr>
                <w:rFonts w:cs="Calibri"/>
                <w:b/>
                <w:i/>
              </w:rPr>
              <w:t xml:space="preserve">polinomio nulo y no tiene grado. </w:t>
            </w:r>
          </w:p>
        </w:tc>
      </w:tr>
    </w:tbl>
    <w:p w:rsidR="0015254A" w:rsidRPr="00EB7440" w:rsidRDefault="0015254A" w:rsidP="00F6340A">
      <w:pPr>
        <w:spacing w:after="40"/>
        <w:jc w:val="both"/>
        <w:rPr>
          <w:rFonts w:cs="Calibri"/>
          <w:i/>
        </w:rPr>
      </w:pPr>
    </w:p>
    <w:p w:rsidR="0015254A" w:rsidRPr="00EB7440" w:rsidRDefault="0015254A" w:rsidP="00F6340A">
      <w:pPr>
        <w:spacing w:after="40"/>
        <w:jc w:val="both"/>
        <w:rPr>
          <w:rFonts w:cs="Calibri"/>
          <w:i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8721"/>
      </w:tblGrid>
      <w:tr w:rsidR="0015254A" w:rsidRPr="003A6C34" w:rsidTr="005B34B0">
        <w:tc>
          <w:tcPr>
            <w:tcW w:w="10112" w:type="dxa"/>
          </w:tcPr>
          <w:p w:rsidR="0015254A" w:rsidRPr="003A6C34" w:rsidRDefault="0015254A" w:rsidP="00F6340A">
            <w:pPr>
              <w:spacing w:after="0" w:line="240" w:lineRule="auto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Un polinomio está  </w:t>
            </w:r>
            <w:r w:rsidRPr="003A6C34">
              <w:rPr>
                <w:rFonts w:cs="Calibri"/>
                <w:b/>
                <w:sz w:val="24"/>
                <w:szCs w:val="24"/>
              </w:rPr>
              <w:t>ordenado</w:t>
            </w:r>
            <w:r w:rsidRPr="003A6C34">
              <w:rPr>
                <w:rFonts w:cs="Calibri"/>
              </w:rPr>
              <w:t xml:space="preserve"> cuando los términos que lo componen están escritos en forma creciente o decreciente según sus exponentes.  Nosotros los ordenaremos en </w:t>
            </w:r>
            <w:r w:rsidRPr="003A6C34">
              <w:rPr>
                <w:rFonts w:cs="Calibri"/>
                <w:b/>
                <w:u w:val="single"/>
              </w:rPr>
              <w:t>forma decreciente</w:t>
            </w:r>
            <w:r w:rsidRPr="003A6C34">
              <w:rPr>
                <w:rFonts w:cs="Calibri"/>
              </w:rPr>
              <w:t>.</w:t>
            </w:r>
          </w:p>
          <w:p w:rsidR="0015254A" w:rsidRPr="003A6C34" w:rsidRDefault="0015254A" w:rsidP="00F6340A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:rsidR="0015254A" w:rsidRPr="003A6C34" w:rsidRDefault="0015254A" w:rsidP="00F6340A">
            <w:pPr>
              <w:spacing w:after="0" w:line="240" w:lineRule="auto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Un polinomio está </w:t>
            </w:r>
            <w:r w:rsidRPr="003A6C34">
              <w:rPr>
                <w:rFonts w:cs="Calibri"/>
                <w:b/>
                <w:sz w:val="24"/>
                <w:szCs w:val="24"/>
              </w:rPr>
              <w:t xml:space="preserve">completo </w:t>
            </w:r>
            <w:r w:rsidRPr="003A6C34">
              <w:rPr>
                <w:rFonts w:cs="Calibri"/>
              </w:rPr>
              <w:t>cuando figuran todos los exponentes a partir del grado. Cuando el polinomio es incompleto se lo puede completar agregándole los términos que le faltan con coeficientes iguales a cero</w:t>
            </w:r>
          </w:p>
          <w:p w:rsidR="0015254A" w:rsidRPr="003A6C34" w:rsidRDefault="0015254A" w:rsidP="00F6340A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 xml:space="preserve">Para algunas operaciones es necesario </w:t>
            </w:r>
            <w:r w:rsidRPr="003A6C34">
              <w:rPr>
                <w:rFonts w:cs="Calibri"/>
                <w:b/>
              </w:rPr>
              <w:t>ordenar y completar</w:t>
            </w:r>
            <w:r w:rsidRPr="003A6C34">
              <w:rPr>
                <w:rFonts w:cs="Calibri"/>
              </w:rPr>
              <w:t xml:space="preserve"> los polinomios.</w:t>
            </w:r>
          </w:p>
        </w:tc>
      </w:tr>
    </w:tbl>
    <w:p w:rsidR="0015254A" w:rsidRPr="00EB7440" w:rsidRDefault="0015254A" w:rsidP="00F6340A">
      <w:pPr>
        <w:spacing w:after="40"/>
        <w:jc w:val="both"/>
        <w:rPr>
          <w:rFonts w:cs="Calibri"/>
          <w:i/>
        </w:rPr>
      </w:pPr>
    </w:p>
    <w:p w:rsidR="0015254A" w:rsidRPr="00EB7440" w:rsidRDefault="0015254A" w:rsidP="00F6340A">
      <w:pPr>
        <w:spacing w:after="40"/>
        <w:jc w:val="both"/>
        <w:rPr>
          <w:rFonts w:cs="Calibri"/>
          <w:i/>
          <w:sz w:val="20"/>
          <w:szCs w:val="20"/>
        </w:rPr>
      </w:pPr>
    </w:p>
    <w:tbl>
      <w:tblPr>
        <w:tblW w:w="101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9054"/>
        <w:gridCol w:w="1058"/>
      </w:tblGrid>
      <w:tr w:rsidR="0015254A" w:rsidRPr="003A6C34" w:rsidTr="009C2FF6">
        <w:trPr>
          <w:gridAfter w:val="1"/>
          <w:wAfter w:w="1058" w:type="dxa"/>
        </w:trPr>
        <w:tc>
          <w:tcPr>
            <w:tcW w:w="9054" w:type="dxa"/>
          </w:tcPr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</w:rPr>
            </w:pPr>
            <w:r w:rsidRPr="003A6C34">
              <w:rPr>
                <w:rFonts w:cs="Calibri"/>
                <w:b/>
                <w:i/>
              </w:rPr>
              <w:t>Polinomios opuestos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>Dado el polinomioP(x) = a</w:t>
            </w:r>
            <w:r w:rsidRPr="003A6C34">
              <w:rPr>
                <w:rFonts w:cs="Calibri"/>
                <w:vertAlign w:val="subscript"/>
              </w:rPr>
              <w:t>n</w:t>
            </w:r>
            <w:r w:rsidRPr="003A6C34">
              <w:rPr>
                <w:rFonts w:cs="Calibri"/>
              </w:rPr>
              <w:t>x</w:t>
            </w:r>
            <w:r w:rsidRPr="003A6C34">
              <w:rPr>
                <w:rFonts w:cs="Calibri"/>
                <w:vertAlign w:val="superscript"/>
              </w:rPr>
              <w:t>n</w:t>
            </w:r>
            <w:r w:rsidRPr="003A6C34">
              <w:rPr>
                <w:rFonts w:cs="Calibri"/>
              </w:rPr>
              <w:t xml:space="preserve"> + a</w:t>
            </w:r>
            <w:r w:rsidRPr="003A6C34">
              <w:rPr>
                <w:rFonts w:cs="Calibri"/>
                <w:vertAlign w:val="subscript"/>
              </w:rPr>
              <w:t>n-1</w:t>
            </w:r>
            <w:r w:rsidRPr="003A6C34">
              <w:rPr>
                <w:rFonts w:cs="Calibri"/>
              </w:rPr>
              <w:t xml:space="preserve">  x</w:t>
            </w:r>
            <w:r w:rsidRPr="003A6C34">
              <w:rPr>
                <w:rFonts w:cs="Calibri"/>
                <w:vertAlign w:val="superscript"/>
              </w:rPr>
              <w:t>n-1</w:t>
            </w:r>
            <w:r w:rsidRPr="003A6C34">
              <w:rPr>
                <w:rFonts w:cs="Calibri"/>
              </w:rPr>
              <w:t xml:space="preserve"> +… a</w:t>
            </w:r>
            <w:r w:rsidRPr="003A6C34">
              <w:rPr>
                <w:rFonts w:cs="Calibri"/>
                <w:vertAlign w:val="subscript"/>
              </w:rPr>
              <w:t xml:space="preserve">2 </w:t>
            </w:r>
            <w:r w:rsidRPr="003A6C34">
              <w:rPr>
                <w:rFonts w:cs="Calibri"/>
              </w:rPr>
              <w:t xml:space="preserve"> x</w:t>
            </w:r>
            <w:r w:rsidRPr="003A6C34">
              <w:rPr>
                <w:rFonts w:cs="Calibri"/>
                <w:vertAlign w:val="superscript"/>
              </w:rPr>
              <w:t>2</w:t>
            </w:r>
            <w:r w:rsidRPr="003A6C34">
              <w:rPr>
                <w:rFonts w:cs="Calibri"/>
              </w:rPr>
              <w:t xml:space="preserve">  + a</w:t>
            </w:r>
            <w:r w:rsidRPr="003A6C34">
              <w:rPr>
                <w:rFonts w:cs="Calibri"/>
                <w:vertAlign w:val="subscript"/>
              </w:rPr>
              <w:t xml:space="preserve">1 </w:t>
            </w:r>
            <w:r w:rsidRPr="003A6C34">
              <w:rPr>
                <w:rFonts w:cs="Calibri"/>
              </w:rPr>
              <w:t xml:space="preserve"> x + a</w:t>
            </w:r>
            <w:r w:rsidRPr="003A6C34">
              <w:rPr>
                <w:rFonts w:cs="Calibri"/>
                <w:vertAlign w:val="subscript"/>
              </w:rPr>
              <w:t>0</w:t>
            </w:r>
            <w:r w:rsidRPr="003A6C34">
              <w:rPr>
                <w:rFonts w:cs="Calibri"/>
              </w:rPr>
              <w:t xml:space="preserve">   decimos que Q(x) es un  polinomio opuesto de P(x) si todos sus coeficientes son opuestos, es decir que Q(x) =  – P(x)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lang w:val="en-US"/>
              </w:rPr>
            </w:pPr>
            <w:r w:rsidRPr="003A6C34">
              <w:rPr>
                <w:rFonts w:cs="Calibri"/>
                <w:lang w:val="en-US"/>
              </w:rPr>
              <w:t>Q(x)= – P(x)  =  – a</w:t>
            </w:r>
            <w:r w:rsidRPr="003A6C34">
              <w:rPr>
                <w:rFonts w:cs="Calibri"/>
                <w:vertAlign w:val="subscript"/>
                <w:lang w:val="en-US"/>
              </w:rPr>
              <w:t>n</w:t>
            </w:r>
            <w:r w:rsidRPr="003A6C34">
              <w:rPr>
                <w:rFonts w:cs="Calibri"/>
                <w:lang w:val="en-US"/>
              </w:rPr>
              <w:t>x</w:t>
            </w:r>
            <w:r w:rsidRPr="003A6C34">
              <w:rPr>
                <w:rFonts w:cs="Calibri"/>
                <w:vertAlign w:val="superscript"/>
                <w:lang w:val="en-US"/>
              </w:rPr>
              <w:t>n</w:t>
            </w:r>
            <w:r w:rsidRPr="003A6C34">
              <w:rPr>
                <w:rFonts w:cs="Calibri"/>
                <w:lang w:val="en-US"/>
              </w:rPr>
              <w:t xml:space="preserve"> –  a</w:t>
            </w:r>
            <w:r w:rsidRPr="003A6C34">
              <w:rPr>
                <w:rFonts w:cs="Calibri"/>
                <w:vertAlign w:val="subscript"/>
                <w:lang w:val="en-US"/>
              </w:rPr>
              <w:t>n-1</w:t>
            </w:r>
            <w:r w:rsidRPr="003A6C34">
              <w:rPr>
                <w:rFonts w:cs="Calibri"/>
                <w:lang w:val="en-US"/>
              </w:rPr>
              <w:t xml:space="preserve">  x</w:t>
            </w:r>
            <w:r w:rsidRPr="003A6C34">
              <w:rPr>
                <w:rFonts w:cs="Calibri"/>
                <w:vertAlign w:val="superscript"/>
                <w:lang w:val="en-US"/>
              </w:rPr>
              <w:t>n-1</w:t>
            </w:r>
            <w:r w:rsidRPr="003A6C34">
              <w:rPr>
                <w:rFonts w:cs="Calibri"/>
                <w:lang w:val="en-US"/>
              </w:rPr>
              <w:t xml:space="preserve"> –  … a</w:t>
            </w:r>
            <w:r w:rsidRPr="003A6C34">
              <w:rPr>
                <w:rFonts w:cs="Calibri"/>
                <w:vertAlign w:val="subscript"/>
                <w:lang w:val="en-US"/>
              </w:rPr>
              <w:t xml:space="preserve">2 </w:t>
            </w:r>
            <w:r w:rsidRPr="003A6C34">
              <w:rPr>
                <w:rFonts w:cs="Calibri"/>
                <w:lang w:val="en-US"/>
              </w:rPr>
              <w:t xml:space="preserve"> x</w:t>
            </w:r>
            <w:r w:rsidRPr="003A6C34">
              <w:rPr>
                <w:rFonts w:cs="Calibri"/>
                <w:vertAlign w:val="superscript"/>
                <w:lang w:val="en-US"/>
              </w:rPr>
              <w:t>2</w:t>
            </w:r>
            <w:r w:rsidRPr="003A6C34">
              <w:rPr>
                <w:rFonts w:cs="Calibri"/>
                <w:lang w:val="en-US"/>
              </w:rPr>
              <w:t xml:space="preserve">  –  a</w:t>
            </w:r>
            <w:r w:rsidRPr="003A6C34">
              <w:rPr>
                <w:rFonts w:cs="Calibri"/>
                <w:vertAlign w:val="subscript"/>
                <w:lang w:val="en-US"/>
              </w:rPr>
              <w:t xml:space="preserve">1 </w:t>
            </w:r>
            <w:r w:rsidRPr="003A6C34">
              <w:rPr>
                <w:rFonts w:cs="Calibri"/>
                <w:lang w:val="en-US"/>
              </w:rPr>
              <w:t xml:space="preserve"> x –  a</w:t>
            </w:r>
            <w:r w:rsidRPr="003A6C34">
              <w:rPr>
                <w:rFonts w:cs="Calibri"/>
                <w:vertAlign w:val="subscript"/>
                <w:lang w:val="en-US"/>
              </w:rPr>
              <w:t>0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</w:rPr>
            </w:pPr>
            <w:r w:rsidRPr="003A6C34">
              <w:rPr>
                <w:rFonts w:cs="Calibri"/>
                <w:b/>
                <w:i/>
              </w:rPr>
              <w:t xml:space="preserve">Ej: </w:t>
            </w:r>
            <w:r w:rsidRPr="003A6C34">
              <w:rPr>
                <w:rFonts w:cs="Calibri"/>
                <w:i/>
              </w:rPr>
              <w:t>P(x) = 3x</w:t>
            </w:r>
            <w:r w:rsidRPr="003A6C34">
              <w:rPr>
                <w:rFonts w:cs="Calibri"/>
                <w:i/>
                <w:vertAlign w:val="superscript"/>
              </w:rPr>
              <w:t>3</w:t>
            </w:r>
            <w:r w:rsidRPr="003A6C34">
              <w:rPr>
                <w:rFonts w:cs="Calibri"/>
                <w:i/>
              </w:rPr>
              <w:t>- 2x</w:t>
            </w:r>
            <w:r w:rsidRPr="003A6C34">
              <w:rPr>
                <w:rFonts w:cs="Calibri"/>
                <w:i/>
                <w:vertAlign w:val="superscript"/>
              </w:rPr>
              <w:t>2</w:t>
            </w:r>
            <w:r w:rsidRPr="003A6C34">
              <w:rPr>
                <w:rFonts w:cs="Calibri"/>
                <w:i/>
              </w:rPr>
              <w:t>-3  y Q(x)= -3x</w:t>
            </w:r>
            <w:r w:rsidRPr="003A6C34">
              <w:rPr>
                <w:rFonts w:cs="Calibri"/>
                <w:i/>
                <w:vertAlign w:val="superscript"/>
              </w:rPr>
              <w:t>3</w:t>
            </w:r>
            <w:r w:rsidRPr="003A6C34">
              <w:rPr>
                <w:rFonts w:cs="Calibri"/>
                <w:i/>
              </w:rPr>
              <w:t>+2x</w:t>
            </w:r>
            <w:r w:rsidRPr="003A6C34">
              <w:rPr>
                <w:rFonts w:cs="Calibri"/>
                <w:i/>
                <w:vertAlign w:val="superscript"/>
              </w:rPr>
              <w:t>2</w:t>
            </w:r>
            <w:r w:rsidRPr="003A6C34">
              <w:rPr>
                <w:rFonts w:cs="Calibri"/>
                <w:i/>
              </w:rPr>
              <w:t xml:space="preserve">+3  son </w:t>
            </w:r>
            <w:r w:rsidRPr="003A6C34">
              <w:rPr>
                <w:rFonts w:cs="Calibri"/>
                <w:b/>
                <w:i/>
              </w:rPr>
              <w:t>polinomios opuestos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</w:rPr>
            </w:pPr>
            <w:r w:rsidRPr="003A6C34">
              <w:rPr>
                <w:rFonts w:cs="Calibri"/>
                <w:b/>
                <w:i/>
              </w:rPr>
              <w:t>Polinomios iguales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</w:rPr>
            </w:pPr>
            <w:r w:rsidRPr="003A6C34">
              <w:rPr>
                <w:rFonts w:cs="Calibri"/>
                <w:i/>
              </w:rPr>
              <w:t>Dado el polinomioP(x) = a</w:t>
            </w:r>
            <w:r w:rsidRPr="003A6C34">
              <w:rPr>
                <w:rFonts w:cs="Calibri"/>
                <w:i/>
                <w:vertAlign w:val="subscript"/>
              </w:rPr>
              <w:t>n</w:t>
            </w:r>
            <w:r w:rsidRPr="003A6C34">
              <w:rPr>
                <w:rFonts w:cs="Calibri"/>
                <w:i/>
              </w:rPr>
              <w:t>x</w:t>
            </w:r>
            <w:r w:rsidRPr="003A6C34">
              <w:rPr>
                <w:rFonts w:cs="Calibri"/>
                <w:i/>
                <w:vertAlign w:val="superscript"/>
              </w:rPr>
              <w:t>n</w:t>
            </w:r>
            <w:r w:rsidRPr="003A6C34">
              <w:rPr>
                <w:rFonts w:cs="Calibri"/>
                <w:i/>
              </w:rPr>
              <w:t xml:space="preserve"> + a</w:t>
            </w:r>
            <w:r w:rsidRPr="003A6C34">
              <w:rPr>
                <w:rFonts w:cs="Calibri"/>
                <w:i/>
                <w:vertAlign w:val="subscript"/>
              </w:rPr>
              <w:t>n-1</w:t>
            </w:r>
            <w:r w:rsidRPr="003A6C34">
              <w:rPr>
                <w:rFonts w:cs="Calibri"/>
                <w:i/>
              </w:rPr>
              <w:t xml:space="preserve">  x</w:t>
            </w:r>
            <w:r w:rsidRPr="003A6C34">
              <w:rPr>
                <w:rFonts w:cs="Calibri"/>
                <w:i/>
                <w:vertAlign w:val="superscript"/>
              </w:rPr>
              <w:t>n-1</w:t>
            </w:r>
            <w:r w:rsidRPr="003A6C34">
              <w:rPr>
                <w:rFonts w:cs="Calibri"/>
                <w:i/>
              </w:rPr>
              <w:t xml:space="preserve"> +… a</w:t>
            </w:r>
            <w:r w:rsidRPr="003A6C34">
              <w:rPr>
                <w:rFonts w:cs="Calibri"/>
                <w:i/>
                <w:vertAlign w:val="subscript"/>
              </w:rPr>
              <w:t xml:space="preserve">2 </w:t>
            </w:r>
            <w:r w:rsidRPr="003A6C34">
              <w:rPr>
                <w:rFonts w:cs="Calibri"/>
                <w:i/>
              </w:rPr>
              <w:t xml:space="preserve"> x</w:t>
            </w:r>
            <w:r w:rsidRPr="003A6C34">
              <w:rPr>
                <w:rFonts w:cs="Calibri"/>
                <w:i/>
                <w:vertAlign w:val="superscript"/>
              </w:rPr>
              <w:t>2</w:t>
            </w:r>
            <w:r w:rsidRPr="003A6C34">
              <w:rPr>
                <w:rFonts w:cs="Calibri"/>
                <w:i/>
              </w:rPr>
              <w:t xml:space="preserve">  + a</w:t>
            </w:r>
            <w:r w:rsidRPr="003A6C34">
              <w:rPr>
                <w:rFonts w:cs="Calibri"/>
                <w:i/>
                <w:vertAlign w:val="subscript"/>
              </w:rPr>
              <w:t xml:space="preserve">1 </w:t>
            </w:r>
            <w:r w:rsidRPr="003A6C34">
              <w:rPr>
                <w:rFonts w:cs="Calibri"/>
                <w:i/>
              </w:rPr>
              <w:t xml:space="preserve"> x + a</w:t>
            </w:r>
            <w:r w:rsidRPr="003A6C34">
              <w:rPr>
                <w:rFonts w:cs="Calibri"/>
                <w:i/>
                <w:vertAlign w:val="subscript"/>
              </w:rPr>
              <w:t>0</w:t>
            </w:r>
            <w:r w:rsidRPr="003A6C34">
              <w:rPr>
                <w:rFonts w:cs="Calibri"/>
                <w:i/>
              </w:rPr>
              <w:t xml:space="preserve">  y el polinomio Q(x)  = b</w:t>
            </w:r>
            <w:r w:rsidRPr="003A6C34">
              <w:rPr>
                <w:rFonts w:cs="Calibri"/>
                <w:i/>
                <w:vertAlign w:val="subscript"/>
              </w:rPr>
              <w:t>n</w:t>
            </w:r>
            <w:r w:rsidRPr="003A6C34">
              <w:rPr>
                <w:rFonts w:cs="Calibri"/>
                <w:i/>
              </w:rPr>
              <w:t>x</w:t>
            </w:r>
            <w:r w:rsidRPr="003A6C34">
              <w:rPr>
                <w:rFonts w:cs="Calibri"/>
                <w:i/>
                <w:vertAlign w:val="superscript"/>
              </w:rPr>
              <w:t>n</w:t>
            </w:r>
            <w:r w:rsidRPr="003A6C34">
              <w:rPr>
                <w:rFonts w:cs="Calibri"/>
                <w:i/>
              </w:rPr>
              <w:t xml:space="preserve"> + b</w:t>
            </w:r>
            <w:r w:rsidRPr="003A6C34">
              <w:rPr>
                <w:rFonts w:cs="Calibri"/>
                <w:i/>
                <w:vertAlign w:val="subscript"/>
              </w:rPr>
              <w:t>n-1</w:t>
            </w:r>
            <w:r w:rsidRPr="003A6C34">
              <w:rPr>
                <w:rFonts w:cs="Calibri"/>
                <w:i/>
              </w:rPr>
              <w:t xml:space="preserve">  x</w:t>
            </w:r>
            <w:r w:rsidRPr="003A6C34">
              <w:rPr>
                <w:rFonts w:cs="Calibri"/>
                <w:i/>
                <w:vertAlign w:val="superscript"/>
              </w:rPr>
              <w:t>n-1</w:t>
            </w:r>
            <w:r w:rsidRPr="003A6C34">
              <w:rPr>
                <w:rFonts w:cs="Calibri"/>
                <w:i/>
              </w:rPr>
              <w:t xml:space="preserve"> +… b</w:t>
            </w:r>
            <w:r w:rsidRPr="003A6C34">
              <w:rPr>
                <w:rFonts w:cs="Calibri"/>
                <w:i/>
                <w:vertAlign w:val="subscript"/>
              </w:rPr>
              <w:t xml:space="preserve">2 </w:t>
            </w:r>
            <w:r w:rsidRPr="003A6C34">
              <w:rPr>
                <w:rFonts w:cs="Calibri"/>
                <w:i/>
              </w:rPr>
              <w:t xml:space="preserve"> x</w:t>
            </w:r>
            <w:r w:rsidRPr="003A6C34">
              <w:rPr>
                <w:rFonts w:cs="Calibri"/>
                <w:i/>
                <w:vertAlign w:val="superscript"/>
              </w:rPr>
              <w:t>2</w:t>
            </w:r>
            <w:r w:rsidRPr="003A6C34">
              <w:rPr>
                <w:rFonts w:cs="Calibri"/>
                <w:i/>
              </w:rPr>
              <w:t xml:space="preserve">  + b</w:t>
            </w:r>
            <w:r w:rsidRPr="003A6C34">
              <w:rPr>
                <w:rFonts w:cs="Calibri"/>
                <w:i/>
                <w:vertAlign w:val="subscript"/>
              </w:rPr>
              <w:t xml:space="preserve">1 </w:t>
            </w:r>
            <w:r w:rsidRPr="003A6C34">
              <w:rPr>
                <w:rFonts w:cs="Calibri"/>
                <w:i/>
              </w:rPr>
              <w:t xml:space="preserve"> x + b</w:t>
            </w:r>
            <w:r w:rsidRPr="003A6C34">
              <w:rPr>
                <w:rFonts w:cs="Calibri"/>
                <w:i/>
                <w:vertAlign w:val="subscript"/>
              </w:rPr>
              <w:t>0</w:t>
            </w:r>
            <w:r w:rsidRPr="003A6C34">
              <w:rPr>
                <w:rFonts w:cs="Calibri"/>
                <w:i/>
              </w:rPr>
              <w:t xml:space="preserve">   decimos que Q(x) es un  polinomio igual al polinomio P(x) si todos sus coeficientes son iguales, es decir que a</w:t>
            </w:r>
            <w:r w:rsidRPr="003A6C34">
              <w:rPr>
                <w:rFonts w:cs="Calibri"/>
                <w:i/>
                <w:vertAlign w:val="subscript"/>
              </w:rPr>
              <w:t>n</w:t>
            </w:r>
            <w:r w:rsidRPr="003A6C34">
              <w:rPr>
                <w:rFonts w:cs="Calibri"/>
                <w:i/>
              </w:rPr>
              <w:t xml:space="preserve"> = b</w:t>
            </w:r>
            <w:r w:rsidRPr="003A6C34">
              <w:rPr>
                <w:rFonts w:cs="Calibri"/>
                <w:i/>
                <w:vertAlign w:val="subscript"/>
              </w:rPr>
              <w:t>n</w:t>
            </w:r>
            <w:r w:rsidRPr="003A6C34">
              <w:rPr>
                <w:rFonts w:cs="Calibri"/>
                <w:i/>
              </w:rPr>
              <w:t xml:space="preserve">  ;  a</w:t>
            </w:r>
            <w:r w:rsidRPr="003A6C34">
              <w:rPr>
                <w:rFonts w:cs="Calibri"/>
                <w:i/>
                <w:vertAlign w:val="subscript"/>
              </w:rPr>
              <w:t>n-1</w:t>
            </w:r>
            <w:r w:rsidRPr="003A6C34">
              <w:rPr>
                <w:rFonts w:cs="Calibri"/>
                <w:i/>
              </w:rPr>
              <w:t xml:space="preserve"> = b</w:t>
            </w:r>
            <w:r w:rsidRPr="003A6C34">
              <w:rPr>
                <w:rFonts w:cs="Calibri"/>
                <w:i/>
                <w:vertAlign w:val="subscript"/>
              </w:rPr>
              <w:t>n-1</w:t>
            </w:r>
            <w:r w:rsidRPr="003A6C34">
              <w:rPr>
                <w:rFonts w:cs="Calibri"/>
                <w:i/>
              </w:rPr>
              <w:t xml:space="preserve">  …  a</w:t>
            </w:r>
            <w:r w:rsidRPr="003A6C34">
              <w:rPr>
                <w:rFonts w:cs="Calibri"/>
                <w:i/>
                <w:vertAlign w:val="subscript"/>
              </w:rPr>
              <w:t xml:space="preserve">2 </w:t>
            </w:r>
            <w:r w:rsidRPr="003A6C34">
              <w:rPr>
                <w:rFonts w:cs="Calibri"/>
                <w:i/>
              </w:rPr>
              <w:t>= b</w:t>
            </w:r>
            <w:r w:rsidRPr="003A6C34">
              <w:rPr>
                <w:rFonts w:cs="Calibri"/>
                <w:i/>
                <w:vertAlign w:val="subscript"/>
              </w:rPr>
              <w:t xml:space="preserve">2 </w:t>
            </w:r>
            <w:r w:rsidRPr="003A6C34">
              <w:rPr>
                <w:rFonts w:cs="Calibri"/>
                <w:i/>
              </w:rPr>
              <w:t xml:space="preserve"> ;   a</w:t>
            </w:r>
            <w:r w:rsidRPr="003A6C34">
              <w:rPr>
                <w:rFonts w:cs="Calibri"/>
                <w:i/>
                <w:vertAlign w:val="subscript"/>
              </w:rPr>
              <w:t xml:space="preserve">1 </w:t>
            </w:r>
            <w:r w:rsidRPr="003A6C34">
              <w:rPr>
                <w:rFonts w:cs="Calibri"/>
                <w:i/>
              </w:rPr>
              <w:t xml:space="preserve"> = b</w:t>
            </w:r>
            <w:r w:rsidRPr="003A6C34">
              <w:rPr>
                <w:rFonts w:cs="Calibri"/>
                <w:i/>
                <w:vertAlign w:val="subscript"/>
              </w:rPr>
              <w:t xml:space="preserve">1 </w:t>
            </w:r>
            <w:r w:rsidRPr="003A6C34">
              <w:rPr>
                <w:rFonts w:cs="Calibri"/>
                <w:i/>
              </w:rPr>
              <w:t>;  a</w:t>
            </w:r>
            <w:r w:rsidRPr="003A6C34">
              <w:rPr>
                <w:rFonts w:cs="Calibri"/>
                <w:i/>
                <w:vertAlign w:val="subscript"/>
              </w:rPr>
              <w:t>0</w:t>
            </w:r>
            <w:r w:rsidRPr="003A6C34">
              <w:rPr>
                <w:rFonts w:cs="Calibri"/>
                <w:i/>
              </w:rPr>
              <w:t xml:space="preserve"> =  b</w:t>
            </w:r>
            <w:r w:rsidRPr="003A6C34">
              <w:rPr>
                <w:rFonts w:cs="Calibri"/>
                <w:i/>
                <w:vertAlign w:val="subscript"/>
              </w:rPr>
              <w:t>0</w:t>
            </w:r>
          </w:p>
        </w:tc>
      </w:tr>
      <w:tr w:rsidR="0015254A" w:rsidRPr="003A6C34" w:rsidTr="009C2FF6">
        <w:tc>
          <w:tcPr>
            <w:tcW w:w="10112" w:type="dxa"/>
            <w:gridSpan w:val="2"/>
          </w:tcPr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  <w:lang w:val="es-ES"/>
              </w:rPr>
            </w:pPr>
            <w:r w:rsidRPr="003A6C34">
              <w:rPr>
                <w:rFonts w:cs="Calibri"/>
                <w:b/>
                <w:i/>
                <w:lang w:val="es-ES"/>
              </w:rPr>
              <w:t>Operaciones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b/>
                <w:i/>
                <w:lang w:val="es-ES"/>
              </w:rPr>
              <w:t xml:space="preserve">Suma de polinomios: </w:t>
            </w:r>
            <w:r w:rsidRPr="003A6C34">
              <w:rPr>
                <w:rFonts w:cs="Calibri"/>
                <w:i/>
                <w:lang w:val="es-ES"/>
              </w:rPr>
              <w:t>La suma de dos polinomios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P(x) </w:t>
            </w:r>
            <w:r w:rsidRPr="003A6C34">
              <w:rPr>
                <w:rFonts w:cs="Calibri"/>
                <w:i/>
                <w:lang w:val="es-ES"/>
              </w:rPr>
              <w:t>y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Q(x) </w:t>
            </w:r>
            <w:r w:rsidRPr="003A6C34">
              <w:rPr>
                <w:rFonts w:cs="Calibri"/>
                <w:i/>
                <w:lang w:val="es-ES"/>
              </w:rPr>
              <w:t>es otro polinomio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R(x) </w:t>
            </w:r>
            <w:r w:rsidRPr="003A6C34">
              <w:rPr>
                <w:rFonts w:cs="Calibri"/>
                <w:i/>
                <w:lang w:val="es-ES"/>
              </w:rPr>
              <w:t xml:space="preserve">tal que </w:t>
            </w:r>
            <w:r w:rsidRPr="003A6C34">
              <w:rPr>
                <w:rFonts w:cs="Calibri"/>
                <w:b/>
                <w:i/>
                <w:lang w:val="es-ES"/>
              </w:rPr>
              <w:t>P(x) + Q(x)= R(x)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>(Los coeficientes del resultado se obtienen sumando los coeficientes respectivos de iguales potencias de la indeterminada)</w:t>
            </w:r>
          </w:p>
          <w:p w:rsidR="0015254A" w:rsidRPr="00A53D1F" w:rsidRDefault="0015254A" w:rsidP="00F6340A">
            <w:pPr>
              <w:spacing w:after="40"/>
              <w:jc w:val="both"/>
              <w:rPr>
                <w:rFonts w:cs="Calibri"/>
                <w:i/>
                <w:lang w:val="es-ES"/>
              </w:rPr>
            </w:pPr>
            <w:r w:rsidRPr="00A53D1F">
              <w:rPr>
                <w:rFonts w:cs="Calibri"/>
                <w:i/>
                <w:lang w:val="es-ES"/>
              </w:rPr>
              <w:t>Siendo</w:t>
            </w:r>
          </w:p>
          <w:p w:rsidR="0015254A" w:rsidRPr="00A53D1F" w:rsidRDefault="0015254A" w:rsidP="00F6340A">
            <w:pPr>
              <w:spacing w:after="40"/>
              <w:jc w:val="both"/>
              <w:rPr>
                <w:rFonts w:cs="Calibri"/>
                <w:i/>
                <w:vertAlign w:val="subscript"/>
                <w:lang w:val="es-ES"/>
              </w:rPr>
            </w:pPr>
            <w:r w:rsidRPr="00A53D1F">
              <w:rPr>
                <w:rFonts w:cs="Calibri"/>
                <w:i/>
                <w:lang w:val="es-ES"/>
              </w:rPr>
              <w:t>P(x) = a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>n</w:t>
            </w:r>
            <w:r w:rsidRPr="00A53D1F">
              <w:rPr>
                <w:rFonts w:cs="Calibri"/>
                <w:i/>
                <w:lang w:val="es-ES"/>
              </w:rPr>
              <w:t>x</w:t>
            </w:r>
            <w:r w:rsidRPr="00A53D1F">
              <w:rPr>
                <w:rFonts w:cs="Calibri"/>
                <w:i/>
                <w:vertAlign w:val="superscript"/>
                <w:lang w:val="es-ES"/>
              </w:rPr>
              <w:t>n</w:t>
            </w:r>
            <w:r w:rsidRPr="00A53D1F">
              <w:rPr>
                <w:rFonts w:cs="Calibri"/>
                <w:i/>
                <w:lang w:val="es-ES"/>
              </w:rPr>
              <w:t xml:space="preserve"> + a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>n-1</w:t>
            </w:r>
            <w:r w:rsidRPr="00A53D1F">
              <w:rPr>
                <w:rFonts w:cs="Calibri"/>
                <w:i/>
                <w:lang w:val="es-ES"/>
              </w:rPr>
              <w:t xml:space="preserve">  x</w:t>
            </w:r>
            <w:r w:rsidRPr="00A53D1F">
              <w:rPr>
                <w:rFonts w:cs="Calibri"/>
                <w:i/>
                <w:vertAlign w:val="superscript"/>
                <w:lang w:val="es-ES"/>
              </w:rPr>
              <w:t>n-1</w:t>
            </w:r>
            <w:r w:rsidRPr="00A53D1F">
              <w:rPr>
                <w:rFonts w:cs="Calibri"/>
                <w:i/>
                <w:lang w:val="es-ES"/>
              </w:rPr>
              <w:t xml:space="preserve"> +… a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 xml:space="preserve">2 </w:t>
            </w:r>
            <w:r w:rsidRPr="00A53D1F">
              <w:rPr>
                <w:rFonts w:cs="Calibri"/>
                <w:i/>
                <w:lang w:val="es-ES"/>
              </w:rPr>
              <w:t xml:space="preserve"> x</w:t>
            </w:r>
            <w:r w:rsidRPr="00A53D1F">
              <w:rPr>
                <w:rFonts w:cs="Calibri"/>
                <w:i/>
                <w:vertAlign w:val="superscript"/>
                <w:lang w:val="es-ES"/>
              </w:rPr>
              <w:t>2</w:t>
            </w:r>
            <w:r w:rsidRPr="00A53D1F">
              <w:rPr>
                <w:rFonts w:cs="Calibri"/>
                <w:i/>
                <w:lang w:val="es-ES"/>
              </w:rPr>
              <w:t xml:space="preserve">  + a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 xml:space="preserve">1 </w:t>
            </w:r>
            <w:r w:rsidRPr="00A53D1F">
              <w:rPr>
                <w:rFonts w:cs="Calibri"/>
                <w:i/>
                <w:lang w:val="es-ES"/>
              </w:rPr>
              <w:t xml:space="preserve"> x + a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>0</w:t>
            </w:r>
          </w:p>
          <w:p w:rsidR="0015254A" w:rsidRPr="00A53D1F" w:rsidRDefault="0015254A" w:rsidP="00F6340A">
            <w:pPr>
              <w:spacing w:after="40"/>
              <w:jc w:val="both"/>
              <w:rPr>
                <w:rFonts w:cs="Calibri"/>
                <w:b/>
                <w:i/>
                <w:lang w:val="es-ES"/>
              </w:rPr>
            </w:pPr>
            <w:r w:rsidRPr="00A53D1F">
              <w:rPr>
                <w:rFonts w:cs="Calibri"/>
                <w:i/>
                <w:lang w:val="es-ES"/>
              </w:rPr>
              <w:t>Q(x) = b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>n</w:t>
            </w:r>
            <w:r w:rsidRPr="00A53D1F">
              <w:rPr>
                <w:rFonts w:cs="Calibri"/>
                <w:i/>
                <w:lang w:val="es-ES"/>
              </w:rPr>
              <w:t>x</w:t>
            </w:r>
            <w:r w:rsidRPr="00A53D1F">
              <w:rPr>
                <w:rFonts w:cs="Calibri"/>
                <w:i/>
                <w:vertAlign w:val="superscript"/>
                <w:lang w:val="es-ES"/>
              </w:rPr>
              <w:t>n</w:t>
            </w:r>
            <w:r w:rsidRPr="00A53D1F">
              <w:rPr>
                <w:rFonts w:cs="Calibri"/>
                <w:i/>
                <w:lang w:val="es-ES"/>
              </w:rPr>
              <w:t xml:space="preserve"> + b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>n-1</w:t>
            </w:r>
            <w:r w:rsidRPr="00A53D1F">
              <w:rPr>
                <w:rFonts w:cs="Calibri"/>
                <w:i/>
                <w:lang w:val="es-ES"/>
              </w:rPr>
              <w:t xml:space="preserve">  x</w:t>
            </w:r>
            <w:r w:rsidRPr="00A53D1F">
              <w:rPr>
                <w:rFonts w:cs="Calibri"/>
                <w:i/>
                <w:vertAlign w:val="superscript"/>
                <w:lang w:val="es-ES"/>
              </w:rPr>
              <w:t>n-1</w:t>
            </w:r>
            <w:r w:rsidRPr="00A53D1F">
              <w:rPr>
                <w:rFonts w:cs="Calibri"/>
                <w:i/>
                <w:lang w:val="es-ES"/>
              </w:rPr>
              <w:t xml:space="preserve"> +… b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 xml:space="preserve">2 </w:t>
            </w:r>
            <w:r w:rsidRPr="00A53D1F">
              <w:rPr>
                <w:rFonts w:cs="Calibri"/>
                <w:i/>
                <w:lang w:val="es-ES"/>
              </w:rPr>
              <w:t xml:space="preserve"> x</w:t>
            </w:r>
            <w:r w:rsidRPr="00A53D1F">
              <w:rPr>
                <w:rFonts w:cs="Calibri"/>
                <w:i/>
                <w:vertAlign w:val="superscript"/>
                <w:lang w:val="es-ES"/>
              </w:rPr>
              <w:t>2</w:t>
            </w:r>
            <w:r w:rsidRPr="00A53D1F">
              <w:rPr>
                <w:rFonts w:cs="Calibri"/>
                <w:i/>
                <w:lang w:val="es-ES"/>
              </w:rPr>
              <w:t xml:space="preserve">  + b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 xml:space="preserve">1 </w:t>
            </w:r>
            <w:r w:rsidRPr="00A53D1F">
              <w:rPr>
                <w:rFonts w:cs="Calibri"/>
                <w:i/>
                <w:lang w:val="es-ES"/>
              </w:rPr>
              <w:t xml:space="preserve"> x + b</w:t>
            </w:r>
            <w:r w:rsidRPr="00A53D1F">
              <w:rPr>
                <w:rFonts w:cs="Calibri"/>
                <w:i/>
                <w:vertAlign w:val="subscript"/>
                <w:lang w:val="es-ES"/>
              </w:rPr>
              <w:t>0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>El polinomio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R(x) = </w:t>
            </w:r>
            <w:r w:rsidRPr="003A6C34">
              <w:rPr>
                <w:rFonts w:cs="Calibri"/>
                <w:i/>
                <w:lang w:val="es-ES"/>
              </w:rPr>
              <w:t>c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>n</w:t>
            </w:r>
            <w:r w:rsidRPr="003A6C34">
              <w:rPr>
                <w:rFonts w:cs="Calibri"/>
                <w:i/>
                <w:lang w:val="es-ES"/>
              </w:rPr>
              <w:t>x</w:t>
            </w:r>
            <w:r w:rsidRPr="003A6C34">
              <w:rPr>
                <w:rFonts w:cs="Calibri"/>
                <w:i/>
                <w:vertAlign w:val="superscript"/>
                <w:lang w:val="es-ES"/>
              </w:rPr>
              <w:t>n</w:t>
            </w:r>
            <w:r w:rsidRPr="003A6C34">
              <w:rPr>
                <w:rFonts w:cs="Calibri"/>
                <w:i/>
                <w:lang w:val="es-ES"/>
              </w:rPr>
              <w:t xml:space="preserve"> + c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>n-1</w:t>
            </w:r>
            <w:r w:rsidRPr="003A6C34">
              <w:rPr>
                <w:rFonts w:cs="Calibri"/>
                <w:i/>
                <w:lang w:val="es-ES"/>
              </w:rPr>
              <w:t xml:space="preserve">  x</w:t>
            </w:r>
            <w:r w:rsidRPr="003A6C34">
              <w:rPr>
                <w:rFonts w:cs="Calibri"/>
                <w:i/>
                <w:vertAlign w:val="superscript"/>
                <w:lang w:val="es-ES"/>
              </w:rPr>
              <w:t>n-1</w:t>
            </w:r>
            <w:r w:rsidRPr="003A6C34">
              <w:rPr>
                <w:rFonts w:cs="Calibri"/>
                <w:i/>
                <w:lang w:val="es-ES"/>
              </w:rPr>
              <w:t xml:space="preserve"> +… c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 xml:space="preserve">2 </w:t>
            </w:r>
            <w:r w:rsidRPr="003A6C34">
              <w:rPr>
                <w:rFonts w:cs="Calibri"/>
                <w:i/>
                <w:lang w:val="es-ES"/>
              </w:rPr>
              <w:t xml:space="preserve"> x</w:t>
            </w:r>
            <w:r w:rsidRPr="003A6C34">
              <w:rPr>
                <w:rFonts w:cs="Calibri"/>
                <w:i/>
                <w:vertAlign w:val="superscript"/>
                <w:lang w:val="es-ES"/>
              </w:rPr>
              <w:t>2</w:t>
            </w:r>
            <w:r w:rsidRPr="003A6C34">
              <w:rPr>
                <w:rFonts w:cs="Calibri"/>
                <w:i/>
                <w:lang w:val="es-ES"/>
              </w:rPr>
              <w:t xml:space="preserve">  + c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 xml:space="preserve">1 </w:t>
            </w:r>
            <w:r w:rsidRPr="003A6C34">
              <w:rPr>
                <w:rFonts w:cs="Calibri"/>
                <w:i/>
                <w:lang w:val="es-ES"/>
              </w:rPr>
              <w:t xml:space="preserve"> x + c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>0</w:t>
            </w:r>
            <w:r w:rsidRPr="003A6C34">
              <w:rPr>
                <w:rFonts w:cs="Calibri"/>
                <w:i/>
                <w:lang w:val="es-ES"/>
              </w:rPr>
              <w:t xml:space="preserve">   es suma de los dos polinomios P(x) y Q (x) si sus coeficientes c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>i</w:t>
            </w:r>
            <w:r w:rsidRPr="003A6C34">
              <w:rPr>
                <w:rFonts w:cs="Calibri"/>
                <w:i/>
                <w:lang w:val="es-ES"/>
              </w:rPr>
              <w:t xml:space="preserve"> verifican: c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>i</w:t>
            </w:r>
            <w:r w:rsidRPr="003A6C34">
              <w:rPr>
                <w:rFonts w:cs="Calibri"/>
                <w:i/>
                <w:lang w:val="es-ES"/>
              </w:rPr>
              <w:t>= a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>i</w:t>
            </w:r>
            <w:r w:rsidRPr="003A6C34">
              <w:rPr>
                <w:rFonts w:cs="Calibri"/>
                <w:i/>
                <w:lang w:val="es-ES"/>
              </w:rPr>
              <w:t xml:space="preserve"> + b</w:t>
            </w:r>
            <w:r w:rsidRPr="003A6C34">
              <w:rPr>
                <w:rFonts w:cs="Calibri"/>
                <w:i/>
                <w:vertAlign w:val="subscript"/>
                <w:lang w:val="es-ES"/>
              </w:rPr>
              <w:t>i</w:t>
            </w:r>
            <w:r w:rsidRPr="003A6C34">
              <w:rPr>
                <w:rFonts w:cs="Calibri"/>
                <w:i/>
                <w:lang w:val="es-ES"/>
              </w:rPr>
              <w:t xml:space="preserve"> para todo i  entre 0 y n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  <w:sz w:val="16"/>
                <w:szCs w:val="16"/>
                <w:lang w:val="es-ES"/>
              </w:rPr>
            </w:pP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  <w:lang w:val="es-ES"/>
              </w:rPr>
            </w:pPr>
            <w:r w:rsidRPr="003A6C34">
              <w:rPr>
                <w:rFonts w:cs="Calibri"/>
                <w:b/>
                <w:i/>
                <w:lang w:val="es-ES"/>
              </w:rPr>
              <w:t>Resta de polinomios:</w:t>
            </w:r>
            <w:r w:rsidRPr="003A6C34">
              <w:rPr>
                <w:rFonts w:cs="Calibri"/>
                <w:i/>
                <w:lang w:val="es-ES"/>
              </w:rPr>
              <w:t xml:space="preserve"> La resta de dos polinomios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P(x) </w:t>
            </w:r>
            <w:r w:rsidRPr="003A6C34">
              <w:rPr>
                <w:rFonts w:cs="Calibri"/>
                <w:i/>
                <w:lang w:val="es-ES"/>
              </w:rPr>
              <w:t>y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Q(x) </w:t>
            </w:r>
            <w:r w:rsidRPr="003A6C34">
              <w:rPr>
                <w:rFonts w:cs="Calibri"/>
                <w:i/>
                <w:lang w:val="es-ES"/>
              </w:rPr>
              <w:t>es la suma entre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 P(x)</w:t>
            </w:r>
            <w:r w:rsidRPr="003A6C34">
              <w:rPr>
                <w:rFonts w:cs="Calibri"/>
                <w:i/>
                <w:lang w:val="es-ES"/>
              </w:rPr>
              <w:t xml:space="preserve"> y  el opuesto </w:t>
            </w:r>
            <w:r w:rsidRPr="003A6C34">
              <w:rPr>
                <w:rFonts w:cs="Calibri"/>
                <w:b/>
                <w:i/>
                <w:lang w:val="es-ES"/>
              </w:rPr>
              <w:t xml:space="preserve">de Q(x) </w:t>
            </w:r>
            <w:r w:rsidRPr="003A6C34">
              <w:rPr>
                <w:rFonts w:cs="Calibri"/>
                <w:i/>
                <w:lang w:val="es-ES"/>
              </w:rPr>
              <w:t xml:space="preserve"> o sea: </w:t>
            </w:r>
            <w:r w:rsidRPr="003A6C34">
              <w:rPr>
                <w:rFonts w:cs="Calibri"/>
                <w:b/>
                <w:i/>
                <w:lang w:val="es-ES"/>
              </w:rPr>
              <w:t xml:space="preserve">P(x) </w:t>
            </w:r>
            <w:r w:rsidRPr="003A6C34">
              <w:rPr>
                <w:rFonts w:cs="Calibri"/>
                <w:i/>
                <w:lang w:val="es-ES"/>
              </w:rPr>
              <w:t xml:space="preserve">– 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Q(x) = P(x) </w:t>
            </w:r>
            <w:r w:rsidRPr="003A6C34">
              <w:rPr>
                <w:rFonts w:cs="Calibri"/>
                <w:i/>
                <w:lang w:val="es-ES"/>
              </w:rPr>
              <w:t xml:space="preserve">+ </w:t>
            </w:r>
            <w:r w:rsidRPr="003A6C34">
              <w:rPr>
                <w:rFonts w:cs="Calibri"/>
                <w:i/>
                <w:lang w:val="es-ES"/>
              </w:rPr>
              <w:sym w:font="Symbol" w:char="F05B"/>
            </w:r>
            <w:r w:rsidRPr="003A6C34">
              <w:rPr>
                <w:rFonts w:cs="Calibri"/>
                <w:i/>
                <w:lang w:val="es-ES"/>
              </w:rPr>
              <w:t>-</w:t>
            </w:r>
            <w:r w:rsidRPr="003A6C34">
              <w:rPr>
                <w:rFonts w:cs="Calibri"/>
                <w:b/>
                <w:i/>
                <w:lang w:val="es-ES"/>
              </w:rPr>
              <w:t>Q(x)</w:t>
            </w:r>
            <w:r w:rsidRPr="003A6C34">
              <w:rPr>
                <w:rFonts w:cs="Calibri"/>
                <w:b/>
                <w:i/>
                <w:lang w:val="es-ES"/>
              </w:rPr>
              <w:sym w:font="Symbol" w:char="F05D"/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  <w:sz w:val="16"/>
                <w:szCs w:val="16"/>
                <w:lang w:val="es-ES"/>
              </w:rPr>
            </w:pP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b/>
                <w:i/>
                <w:lang w:val="es-ES"/>
              </w:rPr>
            </w:pPr>
            <w:r w:rsidRPr="003A6C34">
              <w:rPr>
                <w:rFonts w:cs="Calibri"/>
                <w:b/>
                <w:i/>
                <w:lang w:val="es-ES"/>
              </w:rPr>
              <w:t xml:space="preserve">Multiplicación  de polinomios: </w:t>
            </w:r>
            <w:r w:rsidRPr="003A6C34">
              <w:rPr>
                <w:rFonts w:cs="Calibri"/>
                <w:i/>
                <w:lang w:val="es-ES"/>
              </w:rPr>
              <w:t>El producto de dos polinomios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P(x) </w:t>
            </w:r>
            <w:r w:rsidRPr="003A6C34">
              <w:rPr>
                <w:rFonts w:cs="Calibri"/>
                <w:i/>
                <w:lang w:val="es-ES"/>
              </w:rPr>
              <w:t>y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Q(x) </w:t>
            </w:r>
            <w:r w:rsidRPr="003A6C34">
              <w:rPr>
                <w:rFonts w:cs="Calibri"/>
                <w:i/>
                <w:lang w:val="es-ES"/>
              </w:rPr>
              <w:t>es otro polinomio</w:t>
            </w:r>
            <w:r w:rsidRPr="003A6C34">
              <w:rPr>
                <w:rFonts w:cs="Calibri"/>
                <w:b/>
                <w:i/>
                <w:lang w:val="es-ES"/>
              </w:rPr>
              <w:t xml:space="preserve"> R(x) </w:t>
            </w:r>
            <w:r w:rsidRPr="003A6C34">
              <w:rPr>
                <w:rFonts w:cs="Calibri"/>
                <w:i/>
                <w:lang w:val="es-ES"/>
              </w:rPr>
              <w:t xml:space="preserve">tal que </w:t>
            </w:r>
            <w:r w:rsidRPr="003A6C34">
              <w:rPr>
                <w:rFonts w:cs="Calibri"/>
                <w:b/>
                <w:i/>
                <w:lang w:val="es-ES"/>
              </w:rPr>
              <w:t>P(x).Q(x) =  R(x)</w:t>
            </w:r>
          </w:p>
          <w:p w:rsidR="0015254A" w:rsidRPr="003A6C34" w:rsidRDefault="0015254A" w:rsidP="00F6340A">
            <w:pPr>
              <w:spacing w:after="40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>El producto se obtiene multiplicando cada término del primero por cada uno de los términos del segundo, o sea, aplicando la propiedad distributiva.</w:t>
            </w:r>
          </w:p>
        </w:tc>
      </w:tr>
    </w:tbl>
    <w:p w:rsidR="0015254A" w:rsidRPr="00EB7440" w:rsidRDefault="0015254A" w:rsidP="00F6340A">
      <w:pPr>
        <w:contextualSpacing/>
        <w:jc w:val="both"/>
        <w:rPr>
          <w:rFonts w:cs="Calibri"/>
          <w:b/>
        </w:rPr>
      </w:pPr>
    </w:p>
    <w:tbl>
      <w:tblPr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4520"/>
        <w:gridCol w:w="5829"/>
      </w:tblGrid>
      <w:tr w:rsidR="0015254A" w:rsidRPr="003A6C34" w:rsidTr="003A6C34">
        <w:tc>
          <w:tcPr>
            <w:tcW w:w="10349" w:type="dxa"/>
            <w:gridSpan w:val="2"/>
            <w:tcBorders>
              <w:bottom w:val="nil"/>
            </w:tcBorders>
          </w:tcPr>
          <w:p w:rsidR="0015254A" w:rsidRPr="003A6C34" w:rsidRDefault="0015254A" w:rsidP="003A6C34">
            <w:pPr>
              <w:spacing w:after="40" w:line="240" w:lineRule="auto"/>
              <w:jc w:val="both"/>
              <w:rPr>
                <w:rFonts w:cs="Calibri"/>
                <w:b/>
                <w:i/>
                <w:lang w:val="es-ES"/>
              </w:rPr>
            </w:pPr>
            <w:r w:rsidRPr="003A6C34">
              <w:rPr>
                <w:rFonts w:cs="Calibri"/>
                <w:b/>
                <w:i/>
              </w:rPr>
              <w:t>División de un polinomio por un polinomio</w:t>
            </w:r>
            <w:r w:rsidRPr="003A6C34">
              <w:rPr>
                <w:rFonts w:cs="Calibri"/>
                <w:b/>
                <w:i/>
                <w:lang w:val="es-ES"/>
              </w:rPr>
              <w:t xml:space="preserve">: </w:t>
            </w:r>
          </w:p>
          <w:p w:rsidR="0015254A" w:rsidRPr="003A6C34" w:rsidRDefault="0015254A" w:rsidP="003A6C34">
            <w:pPr>
              <w:spacing w:after="40" w:line="240" w:lineRule="auto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 xml:space="preserve">Para dividir dos polinomios    </w:t>
            </w:r>
          </w:p>
          <w:p w:rsidR="0015254A" w:rsidRPr="003A6C34" w:rsidRDefault="0015254A" w:rsidP="003A6C34">
            <w:pPr>
              <w:spacing w:after="40" w:line="240" w:lineRule="auto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>* El grado del polinomio dividendo debe ser mayor o igual que el grado del polinomio divisor.</w:t>
            </w:r>
          </w:p>
          <w:p w:rsidR="0015254A" w:rsidRPr="003A6C34" w:rsidRDefault="0015254A" w:rsidP="003A6C34">
            <w:pPr>
              <w:spacing w:after="40" w:line="240" w:lineRule="auto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>* El polinomio dividendo debe estar completo y ordenado en forma decreciente.</w:t>
            </w:r>
          </w:p>
          <w:p w:rsidR="0015254A" w:rsidRPr="003A6C34" w:rsidRDefault="0015254A" w:rsidP="003A6C34">
            <w:pPr>
              <w:spacing w:after="40" w:line="240" w:lineRule="auto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>* El polinomio divisor debe estar  ordenado.</w:t>
            </w:r>
          </w:p>
          <w:p w:rsidR="0015254A" w:rsidRPr="003A6C34" w:rsidRDefault="0015254A" w:rsidP="003A6C34">
            <w:pPr>
              <w:spacing w:after="40" w:line="240" w:lineRule="auto"/>
              <w:jc w:val="both"/>
              <w:rPr>
                <w:rFonts w:cs="Calibri"/>
                <w:i/>
                <w:sz w:val="16"/>
                <w:szCs w:val="16"/>
                <w:lang w:val="es-ES"/>
              </w:rPr>
            </w:pPr>
          </w:p>
          <w:p w:rsidR="0015254A" w:rsidRPr="003A6C34" w:rsidRDefault="0015254A" w:rsidP="003A6C34">
            <w:pPr>
              <w:spacing w:after="40" w:line="240" w:lineRule="auto"/>
              <w:jc w:val="both"/>
              <w:rPr>
                <w:rFonts w:cs="Calibri"/>
                <w:i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 xml:space="preserve">Observar el procedimiento: </w:t>
            </w:r>
          </w:p>
        </w:tc>
      </w:tr>
      <w:tr w:rsidR="0015254A" w:rsidRPr="003A6C34" w:rsidTr="003A6C34">
        <w:tc>
          <w:tcPr>
            <w:tcW w:w="4520" w:type="dxa"/>
            <w:tcBorders>
              <w:top w:val="nil"/>
              <w:right w:val="nil"/>
            </w:tcBorders>
          </w:tcPr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</w:rPr>
            </w:pPr>
            <w:r w:rsidRPr="003A6C34">
              <w:rPr>
                <w:rFonts w:cs="Calibri"/>
                <w:noProof/>
                <w:lang w:eastAsia="es-AR"/>
              </w:rPr>
              <w:pict>
                <v:shape id="Imagen 2" o:spid="_x0000_i1026" type="#_x0000_t75" style="width:200.25pt;height:174.75pt;visibility:visible">
                  <v:imagedata r:id="rId11" o:title="" croptop="15628f" cropbottom="35002f" cropleft="10540f" cropright="32216f"/>
                </v:shape>
              </w:pict>
            </w:r>
          </w:p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>Cociente   C(x) = …………………………………..</w:t>
            </w:r>
          </w:p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</w:rPr>
            </w:pPr>
            <w:r w:rsidRPr="003A6C34">
              <w:rPr>
                <w:rFonts w:cs="Calibri"/>
              </w:rPr>
              <w:t>Resto         R(x) =…………………………………..</w:t>
            </w:r>
          </w:p>
        </w:tc>
        <w:tc>
          <w:tcPr>
            <w:tcW w:w="5829" w:type="dxa"/>
            <w:tcBorders>
              <w:top w:val="nil"/>
              <w:left w:val="nil"/>
            </w:tcBorders>
          </w:tcPr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</w:rPr>
            </w:pPr>
            <w:r w:rsidRPr="003A6C34">
              <w:rPr>
                <w:rFonts w:cs="Calibri"/>
                <w:noProof/>
                <w:lang w:eastAsia="es-AR"/>
              </w:rPr>
              <w:pict>
                <v:shape id="Imagen 5" o:spid="_x0000_i1027" type="#_x0000_t75" style="width:258pt;height:213.75pt;visibility:visible">
                  <v:imagedata r:id="rId11" o:title="" croptop="14014f" cropbottom="33600f" cropleft="34100f" cropright="1767f"/>
                </v:shape>
              </w:pict>
            </w:r>
          </w:p>
          <w:p w:rsidR="0015254A" w:rsidRPr="003A6C34" w:rsidRDefault="0015254A" w:rsidP="003A6C34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:rsidR="0015254A" w:rsidRPr="00EB7440" w:rsidRDefault="0015254A" w:rsidP="009C2FF6">
      <w:pPr>
        <w:rPr>
          <w:rFonts w:cs="Calibri"/>
        </w:rPr>
      </w:pPr>
    </w:p>
    <w:tbl>
      <w:tblPr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9829"/>
      </w:tblGrid>
      <w:tr w:rsidR="0015254A" w:rsidRPr="003A6C34" w:rsidTr="006A1334">
        <w:tc>
          <w:tcPr>
            <w:tcW w:w="9180" w:type="dxa"/>
            <w:tcBorders>
              <w:right w:val="single" w:sz="4" w:space="0" w:color="auto"/>
            </w:tcBorders>
          </w:tcPr>
          <w:p w:rsidR="0015254A" w:rsidRPr="003A6C34" w:rsidRDefault="0015254A" w:rsidP="005B34B0">
            <w:pPr>
              <w:spacing w:after="40"/>
              <w:rPr>
                <w:rFonts w:cs="Calibri"/>
                <w:b/>
                <w:i/>
                <w:lang w:val="es-ES"/>
              </w:rPr>
            </w:pPr>
            <w:r w:rsidRPr="003A6C34">
              <w:rPr>
                <w:rFonts w:cs="Calibri"/>
                <w:b/>
                <w:i/>
              </w:rPr>
              <w:t>Regla de Ruffini</w:t>
            </w:r>
            <w:r w:rsidRPr="003A6C34">
              <w:rPr>
                <w:rFonts w:cs="Calibri"/>
                <w:b/>
                <w:i/>
                <w:lang w:val="es-ES"/>
              </w:rPr>
              <w:t xml:space="preserve">: </w:t>
            </w:r>
          </w:p>
          <w:p w:rsidR="0015254A" w:rsidRPr="003A6C34" w:rsidRDefault="0015254A" w:rsidP="005B34B0">
            <w:pPr>
              <w:spacing w:after="40"/>
              <w:rPr>
                <w:rFonts w:cs="Calibri"/>
                <w:b/>
                <w:i/>
                <w:sz w:val="24"/>
                <w:szCs w:val="24"/>
                <w:lang w:val="es-ES"/>
              </w:rPr>
            </w:pPr>
            <w:r w:rsidRPr="003A6C34">
              <w:rPr>
                <w:rFonts w:cs="Calibri"/>
                <w:i/>
                <w:lang w:val="es-ES"/>
              </w:rPr>
              <w:t xml:space="preserve">Es un método práctico que se utiliza para dividir un polinomio P(x) por otro cuya forma sea  </w:t>
            </w:r>
            <w:r w:rsidRPr="003A6C34">
              <w:rPr>
                <w:rFonts w:cs="Calibri"/>
                <w:b/>
                <w:i/>
                <w:sz w:val="24"/>
                <w:szCs w:val="24"/>
                <w:lang w:val="es-ES"/>
              </w:rPr>
              <w:t>x + a</w:t>
            </w:r>
          </w:p>
          <w:p w:rsidR="0015254A" w:rsidRPr="003A6C34" w:rsidRDefault="0015254A" w:rsidP="005B34B0">
            <w:pPr>
              <w:spacing w:after="40"/>
              <w:rPr>
                <w:rFonts w:cs="Calibri"/>
              </w:rPr>
            </w:pPr>
            <w:r w:rsidRPr="003A6C34">
              <w:rPr>
                <w:rFonts w:cs="Calibri"/>
                <w:i/>
                <w:lang w:val="es-ES"/>
              </w:rPr>
              <w:t>Dados:  P(x) =</w:t>
            </w:r>
            <w:r w:rsidRPr="003A6C34">
              <w:rPr>
                <w:rFonts w:cs="Calibri"/>
              </w:rPr>
              <w:t xml:space="preserve"> 2x</w:t>
            </w:r>
            <w:r w:rsidRPr="003A6C34">
              <w:rPr>
                <w:rFonts w:cs="Calibri"/>
                <w:vertAlign w:val="superscript"/>
              </w:rPr>
              <w:t>3</w:t>
            </w:r>
            <w:r w:rsidRPr="003A6C34">
              <w:rPr>
                <w:rFonts w:cs="Calibri"/>
              </w:rPr>
              <w:t xml:space="preserve"> + 5x</w:t>
            </w:r>
            <w:r w:rsidRPr="003A6C34">
              <w:rPr>
                <w:rFonts w:cs="Calibri"/>
                <w:vertAlign w:val="superscript"/>
              </w:rPr>
              <w:t>2</w:t>
            </w:r>
            <w:r w:rsidRPr="003A6C34">
              <w:rPr>
                <w:rFonts w:cs="Calibri"/>
              </w:rPr>
              <w:t xml:space="preserve"> – x – 5  y   Q(x) = x + 2</w:t>
            </w:r>
          </w:p>
          <w:p w:rsidR="0015254A" w:rsidRPr="003A6C34" w:rsidRDefault="0015254A" w:rsidP="005B34B0">
            <w:pPr>
              <w:spacing w:after="40"/>
              <w:rPr>
                <w:rFonts w:cs="Calibri"/>
              </w:rPr>
            </w:pPr>
            <w:r w:rsidRPr="003A6C34">
              <w:rPr>
                <w:rFonts w:cs="Calibri"/>
              </w:rPr>
              <w:t>Para hallar P(x) : Q(x), aplicando la regla de Ruffini</w:t>
            </w:r>
          </w:p>
          <w:p w:rsidR="0015254A" w:rsidRPr="003A6C34" w:rsidRDefault="0015254A" w:rsidP="005B34B0">
            <w:pPr>
              <w:spacing w:after="40"/>
              <w:rPr>
                <w:rFonts w:cs="Calibri"/>
                <w:b/>
                <w:i/>
              </w:rPr>
            </w:pPr>
            <w:r w:rsidRPr="003A6C34">
              <w:rPr>
                <w:rFonts w:cs="Calibri"/>
                <w:noProof/>
                <w:lang w:eastAsia="es-AR"/>
              </w:rPr>
              <w:pict>
                <v:shape id="Imagen 6" o:spid="_x0000_i1028" type="#_x0000_t75" style="width:475.5pt;height:195.75pt;visibility:visible">
                  <v:imagedata r:id="rId12" o:title="" croptop="13543f" cropbottom="35436f" cropleft="6745f" cropright="3680f"/>
                </v:shape>
              </w:pict>
            </w:r>
          </w:p>
          <w:p w:rsidR="0015254A" w:rsidRPr="003A6C34" w:rsidRDefault="0015254A" w:rsidP="005B34B0">
            <w:pPr>
              <w:spacing w:after="40"/>
              <w:rPr>
                <w:rFonts w:cs="Calibri"/>
                <w:i/>
                <w:lang w:val="es-ES"/>
              </w:rPr>
            </w:pPr>
          </w:p>
        </w:tc>
      </w:tr>
    </w:tbl>
    <w:p w:rsidR="0015254A" w:rsidRDefault="0015254A">
      <w:r>
        <w:t xml:space="preserve">Por último para Geometría  recuerden y busquen  información acerca del Teorema de Pitágoras, los conceptos de perímetro y área. Para el ejercicio 2 traten de dividir las figuras. Busquen si necesitan las  fórmulas y  realicen dibujos para interpretar los problemas </w:t>
      </w:r>
    </w:p>
    <w:p w:rsidR="0015254A" w:rsidRDefault="0015254A"/>
    <w:sectPr w:rsidR="0015254A" w:rsidSect="00D7747C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E6397"/>
    <w:multiLevelType w:val="hybridMultilevel"/>
    <w:tmpl w:val="A490C7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630"/>
    <w:rsid w:val="001372B7"/>
    <w:rsid w:val="0015254A"/>
    <w:rsid w:val="00172774"/>
    <w:rsid w:val="001E28DB"/>
    <w:rsid w:val="002951C8"/>
    <w:rsid w:val="002C2A7D"/>
    <w:rsid w:val="002E6C01"/>
    <w:rsid w:val="00317079"/>
    <w:rsid w:val="00351ACC"/>
    <w:rsid w:val="003A6C34"/>
    <w:rsid w:val="0043529E"/>
    <w:rsid w:val="0048427B"/>
    <w:rsid w:val="00493B31"/>
    <w:rsid w:val="00532AAD"/>
    <w:rsid w:val="005B34B0"/>
    <w:rsid w:val="005B4CCC"/>
    <w:rsid w:val="00606D20"/>
    <w:rsid w:val="006A1334"/>
    <w:rsid w:val="0091575C"/>
    <w:rsid w:val="00954718"/>
    <w:rsid w:val="009C2FF6"/>
    <w:rsid w:val="00A53D1F"/>
    <w:rsid w:val="00A65630"/>
    <w:rsid w:val="00B2191E"/>
    <w:rsid w:val="00B77F42"/>
    <w:rsid w:val="00BE733A"/>
    <w:rsid w:val="00D352C4"/>
    <w:rsid w:val="00D7747C"/>
    <w:rsid w:val="00EB7440"/>
    <w:rsid w:val="00F31925"/>
    <w:rsid w:val="00F6340A"/>
    <w:rsid w:val="00FA687C"/>
    <w:rsid w:val="00FB5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1C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3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72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372B7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C2FF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lassroom.google.com/c/NTQ4ODcwMDExOTda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ematicaisfd21@gmail.com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youtu.be/BJC3yM06C1M" TargetMode="External"/><Relationship Id="rId10" Type="http://schemas.openxmlformats.org/officeDocument/2006/relationships/hyperlink" Target="https://youtu.be/BJC3yM06C1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tent1.gnoss.com/Documentacion/Organizaciones/9c34af94-978d-45e2-822b-422394dba3c5/BaseRecursos/Ecuaciones%20con%20par%C3%A9ntesis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6</Pages>
  <Words>1382</Words>
  <Characters>7606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León</cp:lastModifiedBy>
  <cp:revision>4</cp:revision>
  <dcterms:created xsi:type="dcterms:W3CDTF">2020-03-20T15:44:00Z</dcterms:created>
  <dcterms:modified xsi:type="dcterms:W3CDTF">2020-03-20T17:31:00Z</dcterms:modified>
</cp:coreProperties>
</file>